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2D4" w:rsidRDefault="0086265A" w:rsidP="008F62D4">
      <w:r>
        <w:rPr>
          <w:noProof/>
        </w:rPr>
        <mc:AlternateContent>
          <mc:Choice Requires="wps">
            <w:drawing>
              <wp:anchor distT="0" distB="0" distL="114300" distR="114300" simplePos="0" relativeHeight="251657216" behindDoc="0" locked="0" layoutInCell="1" allowOverlap="1">
                <wp:simplePos x="0" y="0"/>
                <wp:positionH relativeFrom="column">
                  <wp:posOffset>121285</wp:posOffset>
                </wp:positionH>
                <wp:positionV relativeFrom="paragraph">
                  <wp:posOffset>-228600</wp:posOffset>
                </wp:positionV>
                <wp:extent cx="4334510" cy="1143000"/>
                <wp:effectExtent l="0" t="0" r="27940" b="19050"/>
                <wp:wrapNone/>
                <wp:docPr id="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4510" cy="1143000"/>
                        </a:xfrm>
                        <a:prstGeom prst="rect">
                          <a:avLst/>
                        </a:prstGeom>
                        <a:solidFill>
                          <a:srgbClr val="FFFFFF"/>
                        </a:solidFill>
                        <a:ln w="9525">
                          <a:solidFill>
                            <a:srgbClr val="FFFFFF"/>
                          </a:solidFill>
                          <a:miter lim="800000"/>
                          <a:headEnd/>
                          <a:tailEnd/>
                        </a:ln>
                      </wps:spPr>
                      <wps:txbx>
                        <w:txbxContent>
                          <w:p w:rsidR="009A0C63" w:rsidRPr="008F62D4" w:rsidRDefault="009A0C63" w:rsidP="001C4690">
                            <w:pPr>
                              <w:pStyle w:val="BodyText2"/>
                              <w:spacing w:after="0" w:line="240" w:lineRule="auto"/>
                              <w:rPr>
                                <w:rFonts w:ascii="Arial" w:hAnsi="Arial" w:cs="Arial"/>
                                <w:b/>
                                <w:bCs/>
                                <w:sz w:val="44"/>
                                <w:szCs w:val="44"/>
                              </w:rPr>
                            </w:pPr>
                            <w:r>
                              <w:rPr>
                                <w:rFonts w:ascii="Arial" w:hAnsi="Arial" w:cs="Arial"/>
                                <w:b/>
                                <w:bCs/>
                                <w:sz w:val="44"/>
                                <w:szCs w:val="44"/>
                                <w:lang w:val="en-GB"/>
                              </w:rPr>
                              <w:t xml:space="preserve">Faculty </w:t>
                            </w:r>
                            <w:r w:rsidRPr="00B903A4">
                              <w:rPr>
                                <w:rFonts w:ascii="Arial" w:hAnsi="Arial" w:cs="Arial"/>
                                <w:b/>
                                <w:bCs/>
                                <w:sz w:val="44"/>
                                <w:szCs w:val="44"/>
                              </w:rPr>
                              <w:t>E</w:t>
                            </w:r>
                            <w:r>
                              <w:rPr>
                                <w:rFonts w:ascii="Arial" w:hAnsi="Arial" w:cs="Arial"/>
                                <w:b/>
                                <w:bCs/>
                                <w:sz w:val="44"/>
                                <w:szCs w:val="44"/>
                              </w:rPr>
                              <w:t xml:space="preserve">ducation </w:t>
                            </w:r>
                            <w:r w:rsidRPr="00B903A4">
                              <w:rPr>
                                <w:rFonts w:ascii="Arial" w:hAnsi="Arial" w:cs="Arial"/>
                                <w:b/>
                                <w:bCs/>
                                <w:sz w:val="44"/>
                                <w:szCs w:val="44"/>
                              </w:rPr>
                              <w:t>and</w:t>
                            </w:r>
                            <w:r>
                              <w:rPr>
                                <w:rFonts w:ascii="Arial" w:hAnsi="Arial" w:cs="Arial"/>
                                <w:b/>
                                <w:bCs/>
                                <w:sz w:val="44"/>
                                <w:szCs w:val="44"/>
                              </w:rPr>
                              <w:t xml:space="preserve"> Student Experience Committee</w:t>
                            </w:r>
                          </w:p>
                          <w:p w:rsidR="009A0C63" w:rsidRPr="008F62D4" w:rsidRDefault="009A0C63" w:rsidP="001C4690">
                            <w:pPr>
                              <w:pStyle w:val="BodyText2"/>
                              <w:spacing w:after="0" w:line="240" w:lineRule="auto"/>
                              <w:rPr>
                                <w:rFonts w:ascii="Arial" w:hAnsi="Arial" w:cs="Arial"/>
                                <w:b/>
                                <w:bCs/>
                                <w:sz w:val="28"/>
                                <w:szCs w:val="28"/>
                              </w:rPr>
                            </w:pPr>
                            <w:r>
                              <w:rPr>
                                <w:rFonts w:ascii="Arial" w:hAnsi="Arial" w:cs="Arial"/>
                                <w:b/>
                                <w:bCs/>
                                <w:sz w:val="28"/>
                                <w:szCs w:val="28"/>
                              </w:rPr>
                              <w:br/>
                            </w:r>
                            <w:r w:rsidRPr="008F62D4">
                              <w:rPr>
                                <w:rFonts w:ascii="Arial" w:hAnsi="Arial" w:cs="Arial"/>
                                <w:b/>
                                <w:bCs/>
                                <w:sz w:val="28"/>
                                <w:szCs w:val="28"/>
                              </w:rPr>
                              <w:t>Terms of Reference</w:t>
                            </w:r>
                          </w:p>
                          <w:p w:rsidR="009A0C63" w:rsidRDefault="009A0C63" w:rsidP="001C4690">
                            <w:pPr>
                              <w:pStyle w:val="BodyText"/>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26" type="#_x0000_t202" style="position:absolute;margin-left:9.55pt;margin-top:-18pt;width:341.3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" strokecolor="white">
                <v:textbox>
                  <w:txbxContent>
                    <w:p w:rsidR="008D4761" w:rsidRPr="008F62D4" w:rsidRDefault="00636B20" w:rsidP="001C4690">
                      <w:pPr>
                        <w:pStyle w:val="BodyText2"/>
                        <w:spacing w:after="0" w:line="240" w:lineRule="auto"/>
                        <w:rPr>
                          <w:rFonts w:ascii="Arial" w:hAnsi="Arial" w:cs="Arial"/>
                          <w:b/>
                          <w:bCs/>
                          <w:sz w:val="44"/>
                          <w:szCs w:val="44"/>
                        </w:rPr>
                      </w:pPr>
                      <w:r>
                        <w:rPr>
                          <w:rFonts w:ascii="Arial" w:hAnsi="Arial" w:cs="Arial"/>
                          <w:b/>
                          <w:bCs/>
                          <w:sz w:val="44"/>
                          <w:szCs w:val="44"/>
                          <w:lang w:val="en-GB"/>
                        </w:rPr>
                        <w:t>Faculty</w:t>
                      </w:r>
                      <w:r w:rsidR="00AA4701">
                        <w:rPr>
                          <w:rFonts w:ascii="Arial" w:hAnsi="Arial" w:cs="Arial"/>
                          <w:b/>
                          <w:bCs/>
                          <w:sz w:val="44"/>
                          <w:szCs w:val="44"/>
                          <w:lang w:val="en-GB"/>
                        </w:rPr>
                        <w:t xml:space="preserve"> </w:t>
                      </w:r>
                      <w:r w:rsidR="008D4761" w:rsidRPr="00B903A4">
                        <w:rPr>
                          <w:rFonts w:ascii="Arial" w:hAnsi="Arial" w:cs="Arial"/>
                          <w:b/>
                          <w:bCs/>
                          <w:sz w:val="44"/>
                          <w:szCs w:val="44"/>
                        </w:rPr>
                        <w:t>E</w:t>
                      </w:r>
                      <w:r w:rsidR="008D4761">
                        <w:rPr>
                          <w:rFonts w:ascii="Arial" w:hAnsi="Arial" w:cs="Arial"/>
                          <w:b/>
                          <w:bCs/>
                          <w:sz w:val="44"/>
                          <w:szCs w:val="44"/>
                        </w:rPr>
                        <w:t xml:space="preserve">ducation </w:t>
                      </w:r>
                      <w:r w:rsidR="008D4761" w:rsidRPr="00B903A4">
                        <w:rPr>
                          <w:rFonts w:ascii="Arial" w:hAnsi="Arial" w:cs="Arial"/>
                          <w:b/>
                          <w:bCs/>
                          <w:sz w:val="44"/>
                          <w:szCs w:val="44"/>
                        </w:rPr>
                        <w:t>and</w:t>
                      </w:r>
                      <w:r w:rsidR="008D4761">
                        <w:rPr>
                          <w:rFonts w:ascii="Arial" w:hAnsi="Arial" w:cs="Arial"/>
                          <w:b/>
                          <w:bCs/>
                          <w:sz w:val="44"/>
                          <w:szCs w:val="44"/>
                        </w:rPr>
                        <w:t xml:space="preserve"> Student Experience Committee</w:t>
                      </w:r>
                    </w:p>
                    <w:p w:rsidR="008D4761" w:rsidRPr="008F62D4" w:rsidRDefault="008D4761" w:rsidP="001C4690">
                      <w:pPr>
                        <w:pStyle w:val="BodyText2"/>
                        <w:spacing w:after="0" w:line="240" w:lineRule="auto"/>
                        <w:rPr>
                          <w:rFonts w:ascii="Arial" w:hAnsi="Arial" w:cs="Arial"/>
                          <w:b/>
                          <w:bCs/>
                          <w:sz w:val="28"/>
                          <w:szCs w:val="28"/>
                        </w:rPr>
                      </w:pPr>
                      <w:r>
                        <w:rPr>
                          <w:rFonts w:ascii="Arial" w:hAnsi="Arial" w:cs="Arial"/>
                          <w:b/>
                          <w:bCs/>
                          <w:sz w:val="28"/>
                          <w:szCs w:val="28"/>
                        </w:rPr>
                        <w:br/>
                      </w:r>
                      <w:r w:rsidRPr="008F62D4">
                        <w:rPr>
                          <w:rFonts w:ascii="Arial" w:hAnsi="Arial" w:cs="Arial"/>
                          <w:b/>
                          <w:bCs/>
                          <w:sz w:val="28"/>
                          <w:szCs w:val="28"/>
                        </w:rPr>
                        <w:t>Terms of Reference</w:t>
                      </w:r>
                    </w:p>
                    <w:p w:rsidR="008D4761" w:rsidRDefault="008D4761" w:rsidP="001C4690">
                      <w:pPr>
                        <w:pStyle w:val="BodyText"/>
                        <w:rPr>
                          <w:rFonts w:ascii="Arial" w:hAnsi="Arial" w:cs="Arial"/>
                          <w:sz w:val="28"/>
                          <w:szCs w:val="28"/>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-1073150</wp:posOffset>
                </wp:positionH>
                <wp:positionV relativeFrom="paragraph">
                  <wp:posOffset>-909955</wp:posOffset>
                </wp:positionV>
                <wp:extent cx="2164715" cy="2072640"/>
                <wp:effectExtent l="0" t="0" r="6985" b="3810"/>
                <wp:wrapSquare wrapText="bothSides"/>
                <wp:docPr id="2"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2072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C63" w:rsidRDefault="009A0C63" w:rsidP="008F62D4">
                            <w:r>
                              <w:rPr>
                                <w:noProof/>
                              </w:rPr>
                              <w:drawing>
                                <wp:inline distT="0" distB="0" distL="0" distR="0">
                                  <wp:extent cx="1981200" cy="1981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8" o:spid="_x0000_s1027" type="#_x0000_t202" style="position:absolute;margin-left:-84.5pt;margin-top:-71.65pt;width:170.45pt;height:163.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" stroked="f">
                <v:textbox style="mso-fit-shape-to-text:t">
                  <w:txbxContent>
                    <w:p w:rsidR="008D4761" w:rsidRDefault="0086265A" w:rsidP="008F62D4">
                      <w:r>
                        <w:rPr>
                          <w:noProof/>
                        </w:rPr>
                        <w:drawing>
                          <wp:inline distT="0" distB="0" distL="0" distR="0">
                            <wp:extent cx="1981200" cy="1981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txbxContent>
                </v:textbox>
                <w10:wrap type="square"/>
              </v:shape>
            </w:pict>
          </mc:Fallback>
        </mc:AlternateContent>
      </w:r>
    </w:p>
    <w:p w:rsidR="008F62D4" w:rsidRDefault="008F62D4" w:rsidP="008F62D4"/>
    <w:p w:rsidR="008F62D4" w:rsidRDefault="008F62D4" w:rsidP="008F62D4"/>
    <w:p w:rsidR="008F62D4" w:rsidRDefault="008F62D4" w:rsidP="008F62D4"/>
    <w:p w:rsidR="008F62D4" w:rsidRDefault="008F62D4" w:rsidP="008F62D4">
      <w:pPr>
        <w:rPr>
          <w:rFonts w:ascii="Arial" w:hAnsi="Arial" w:cs="Arial"/>
          <w:b/>
          <w:bCs/>
        </w:rPr>
      </w:pPr>
    </w:p>
    <w:p w:rsidR="008F62D4" w:rsidRDefault="008F62D4" w:rsidP="008F62D4">
      <w:pPr>
        <w:rPr>
          <w:rFonts w:ascii="Arial" w:hAnsi="Arial" w:cs="Arial"/>
          <w:b/>
          <w:bCs/>
        </w:rPr>
      </w:pPr>
    </w:p>
    <w:p w:rsidR="008F62D4" w:rsidRDefault="008F62D4" w:rsidP="008F62D4">
      <w:pPr>
        <w:rPr>
          <w:rFonts w:ascii="Arial" w:hAnsi="Arial" w:cs="Arial"/>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59"/>
        <w:gridCol w:w="5662"/>
      </w:tblGrid>
      <w:tr w:rsidR="008F62D4" w:rsidRPr="00A07CB9">
        <w:tc>
          <w:tcPr>
            <w:tcW w:w="3059" w:type="dxa"/>
            <w:shd w:val="pct25" w:color="auto" w:fill="auto"/>
          </w:tcPr>
          <w:p w:rsidR="008F62D4" w:rsidRPr="00A07CB9" w:rsidRDefault="008F62D4" w:rsidP="008F62D4">
            <w:pPr>
              <w:rPr>
                <w:rFonts w:ascii="Arial" w:hAnsi="Arial" w:cs="Arial"/>
                <w:b/>
                <w:bCs/>
                <w:sz w:val="20"/>
                <w:szCs w:val="20"/>
              </w:rPr>
            </w:pPr>
            <w:r w:rsidRPr="00A07CB9">
              <w:rPr>
                <w:rFonts w:ascii="Arial" w:hAnsi="Arial" w:cs="Arial"/>
                <w:b/>
                <w:bCs/>
                <w:sz w:val="20"/>
                <w:szCs w:val="20"/>
              </w:rPr>
              <w:t>Delegated authority</w:t>
            </w:r>
            <w:r w:rsidR="00085B85">
              <w:rPr>
                <w:rFonts w:ascii="Arial" w:hAnsi="Arial" w:cs="Arial"/>
                <w:b/>
                <w:bCs/>
                <w:sz w:val="20"/>
                <w:szCs w:val="20"/>
              </w:rPr>
              <w:t xml:space="preserve"> and Purpose </w:t>
            </w:r>
          </w:p>
        </w:tc>
        <w:tc>
          <w:tcPr>
            <w:tcW w:w="5662" w:type="dxa"/>
          </w:tcPr>
          <w:p w:rsidR="00E00D3A" w:rsidRPr="00A07CB9" w:rsidRDefault="008F62D4" w:rsidP="00016399">
            <w:pPr>
              <w:rPr>
                <w:rFonts w:ascii="Arial" w:hAnsi="Arial" w:cs="Arial"/>
                <w:iCs/>
                <w:sz w:val="20"/>
                <w:szCs w:val="20"/>
              </w:rPr>
            </w:pPr>
            <w:r w:rsidRPr="00C61E7B">
              <w:rPr>
                <w:rFonts w:ascii="Arial" w:hAnsi="Arial" w:cs="Arial"/>
                <w:iCs/>
                <w:sz w:val="20"/>
                <w:szCs w:val="20"/>
              </w:rPr>
              <w:t>Respo</w:t>
            </w:r>
            <w:r w:rsidR="00A07CB9" w:rsidRPr="00C61E7B">
              <w:rPr>
                <w:rFonts w:ascii="Arial" w:hAnsi="Arial" w:cs="Arial"/>
                <w:iCs/>
                <w:sz w:val="20"/>
                <w:szCs w:val="20"/>
              </w:rPr>
              <w:t xml:space="preserve">nsible </w:t>
            </w:r>
            <w:r w:rsidR="00085B85" w:rsidRPr="00C61E7B">
              <w:rPr>
                <w:rFonts w:ascii="Arial" w:hAnsi="Arial" w:cs="Arial"/>
                <w:iCs/>
                <w:sz w:val="20"/>
                <w:szCs w:val="20"/>
              </w:rPr>
              <w:t>for</w:t>
            </w:r>
            <w:r w:rsidR="008351F4" w:rsidRPr="00C61E7B">
              <w:rPr>
                <w:rFonts w:ascii="Arial" w:hAnsi="Arial" w:cs="Arial"/>
                <w:iCs/>
                <w:sz w:val="20"/>
                <w:szCs w:val="20"/>
              </w:rPr>
              <w:t xml:space="preserve"> monitoring and enhancing the overall student experience</w:t>
            </w:r>
            <w:r w:rsidR="00AA4701">
              <w:rPr>
                <w:rFonts w:ascii="Arial" w:hAnsi="Arial" w:cs="Arial"/>
                <w:iCs/>
                <w:sz w:val="20"/>
                <w:szCs w:val="20"/>
              </w:rPr>
              <w:t xml:space="preserve"> within the </w:t>
            </w:r>
            <w:r w:rsidR="00636B20">
              <w:rPr>
                <w:rFonts w:ascii="Arial" w:hAnsi="Arial" w:cs="Arial"/>
                <w:iCs/>
                <w:sz w:val="20"/>
                <w:szCs w:val="20"/>
              </w:rPr>
              <w:t>Faculty</w:t>
            </w:r>
            <w:r w:rsidR="008351F4" w:rsidRPr="00C61E7B">
              <w:rPr>
                <w:rFonts w:ascii="Arial" w:hAnsi="Arial" w:cs="Arial"/>
                <w:iCs/>
                <w:sz w:val="20"/>
                <w:szCs w:val="20"/>
              </w:rPr>
              <w:t>, including the quality of learning</w:t>
            </w:r>
            <w:r w:rsidR="00384FC5" w:rsidRPr="00C61E7B">
              <w:rPr>
                <w:rFonts w:ascii="Arial" w:hAnsi="Arial" w:cs="Arial"/>
                <w:iCs/>
                <w:sz w:val="20"/>
                <w:szCs w:val="20"/>
              </w:rPr>
              <w:t xml:space="preserve"> opportunities</w:t>
            </w:r>
            <w:r w:rsidR="00681583" w:rsidRPr="00C61E7B">
              <w:rPr>
                <w:rFonts w:ascii="Arial" w:hAnsi="Arial" w:cs="Arial"/>
                <w:iCs/>
                <w:sz w:val="20"/>
                <w:szCs w:val="20"/>
              </w:rPr>
              <w:t xml:space="preserve">, </w:t>
            </w:r>
            <w:r w:rsidR="007254FB" w:rsidRPr="00C61E7B">
              <w:rPr>
                <w:rFonts w:ascii="Arial" w:hAnsi="Arial" w:cs="Arial"/>
                <w:iCs/>
                <w:sz w:val="20"/>
                <w:szCs w:val="20"/>
              </w:rPr>
              <w:t xml:space="preserve">education enhancement, </w:t>
            </w:r>
            <w:r w:rsidR="000976ED" w:rsidRPr="00C61E7B">
              <w:rPr>
                <w:rFonts w:ascii="Arial" w:hAnsi="Arial" w:cs="Arial"/>
                <w:iCs/>
                <w:sz w:val="20"/>
                <w:szCs w:val="20"/>
              </w:rPr>
              <w:t xml:space="preserve">pastoral, </w:t>
            </w:r>
            <w:r w:rsidR="00681583" w:rsidRPr="00C61E7B">
              <w:rPr>
                <w:rFonts w:ascii="Arial" w:hAnsi="Arial" w:cs="Arial"/>
                <w:iCs/>
                <w:sz w:val="20"/>
                <w:szCs w:val="20"/>
              </w:rPr>
              <w:t>p</w:t>
            </w:r>
            <w:r w:rsidR="008351F4" w:rsidRPr="00C61E7B">
              <w:rPr>
                <w:rFonts w:ascii="Arial" w:hAnsi="Arial" w:cs="Arial"/>
                <w:iCs/>
                <w:sz w:val="20"/>
                <w:szCs w:val="20"/>
              </w:rPr>
              <w:t xml:space="preserve">ersonal development </w:t>
            </w:r>
            <w:r w:rsidR="00681583" w:rsidRPr="00C61E7B">
              <w:rPr>
                <w:rFonts w:ascii="Arial" w:hAnsi="Arial" w:cs="Arial"/>
                <w:iCs/>
                <w:sz w:val="20"/>
                <w:szCs w:val="20"/>
              </w:rPr>
              <w:t xml:space="preserve">and extra-curricular </w:t>
            </w:r>
            <w:r w:rsidR="008351F4" w:rsidRPr="00C61E7B">
              <w:rPr>
                <w:rFonts w:ascii="Arial" w:hAnsi="Arial" w:cs="Arial"/>
                <w:iCs/>
                <w:sz w:val="20"/>
                <w:szCs w:val="20"/>
              </w:rPr>
              <w:t>opportunities available to stude</w:t>
            </w:r>
            <w:r w:rsidR="008351F4" w:rsidRPr="00FC35EB">
              <w:rPr>
                <w:rFonts w:ascii="Arial" w:hAnsi="Arial" w:cs="Arial"/>
                <w:iCs/>
                <w:color w:val="000000"/>
                <w:sz w:val="20"/>
                <w:szCs w:val="20"/>
              </w:rPr>
              <w:t>nts</w:t>
            </w:r>
            <w:r w:rsidR="00A95C3D" w:rsidRPr="00FC35EB">
              <w:rPr>
                <w:rFonts w:ascii="Arial" w:hAnsi="Arial" w:cs="Arial"/>
                <w:iCs/>
                <w:color w:val="000000"/>
                <w:sz w:val="20"/>
                <w:szCs w:val="20"/>
              </w:rPr>
              <w:t xml:space="preserve">, </w:t>
            </w:r>
            <w:r w:rsidR="00A95C3D" w:rsidRPr="00FC35EB">
              <w:rPr>
                <w:rFonts w:ascii="Arial" w:hAnsi="Arial" w:cs="Arial"/>
                <w:color w:val="000000"/>
                <w:sz w:val="20"/>
                <w:szCs w:val="20"/>
              </w:rPr>
              <w:t>in line with the aims of the BU Strategic Plan 2012-2018</w:t>
            </w:r>
            <w:r w:rsidR="00E00D3A">
              <w:rPr>
                <w:rFonts w:ascii="Arial" w:hAnsi="Arial" w:cs="Arial"/>
                <w:color w:val="000000"/>
                <w:sz w:val="20"/>
                <w:szCs w:val="20"/>
              </w:rPr>
              <w:t>.</w:t>
            </w:r>
          </w:p>
        </w:tc>
      </w:tr>
      <w:tr w:rsidR="008F62D4" w:rsidRPr="00A07CB9">
        <w:tc>
          <w:tcPr>
            <w:tcW w:w="3059" w:type="dxa"/>
            <w:shd w:val="pct25" w:color="auto" w:fill="auto"/>
          </w:tcPr>
          <w:p w:rsidR="008F62D4" w:rsidRPr="00A07CB9" w:rsidRDefault="008F62D4" w:rsidP="008F62D4">
            <w:pPr>
              <w:rPr>
                <w:rFonts w:ascii="Arial" w:hAnsi="Arial" w:cs="Arial"/>
                <w:b/>
                <w:bCs/>
                <w:sz w:val="20"/>
                <w:szCs w:val="20"/>
              </w:rPr>
            </w:pPr>
            <w:r w:rsidRPr="00A07CB9">
              <w:rPr>
                <w:rFonts w:ascii="Arial" w:hAnsi="Arial" w:cs="Arial"/>
                <w:b/>
                <w:bCs/>
                <w:sz w:val="20"/>
                <w:szCs w:val="20"/>
              </w:rPr>
              <w:t xml:space="preserve">Main responsibilities </w:t>
            </w:r>
          </w:p>
          <w:p w:rsidR="008F62D4" w:rsidRPr="00A07CB9" w:rsidRDefault="008F62D4" w:rsidP="008F62D4">
            <w:pPr>
              <w:rPr>
                <w:rFonts w:ascii="Arial" w:hAnsi="Arial" w:cs="Arial"/>
                <w:b/>
                <w:bCs/>
                <w:sz w:val="20"/>
                <w:szCs w:val="20"/>
              </w:rPr>
            </w:pPr>
            <w:r w:rsidRPr="00A07CB9">
              <w:rPr>
                <w:rFonts w:ascii="Arial" w:hAnsi="Arial" w:cs="Arial"/>
                <w:b/>
                <w:bCs/>
                <w:sz w:val="20"/>
                <w:szCs w:val="20"/>
              </w:rPr>
              <w:t xml:space="preserve"> </w:t>
            </w:r>
          </w:p>
        </w:tc>
        <w:tc>
          <w:tcPr>
            <w:tcW w:w="5662" w:type="dxa"/>
          </w:tcPr>
          <w:p w:rsidR="00BA58F1" w:rsidRPr="00BA58F1" w:rsidRDefault="008F62D4" w:rsidP="00BA58F1">
            <w:pPr>
              <w:numPr>
                <w:ilvl w:val="0"/>
                <w:numId w:val="26"/>
              </w:numPr>
              <w:ind w:right="-28"/>
              <w:rPr>
                <w:rFonts w:ascii="Arial" w:hAnsi="Arial" w:cs="Arial"/>
                <w:sz w:val="20"/>
                <w:szCs w:val="20"/>
              </w:rPr>
            </w:pPr>
            <w:r w:rsidRPr="00A07CB9">
              <w:rPr>
                <w:rFonts w:ascii="Arial" w:hAnsi="Arial" w:cs="Arial"/>
                <w:sz w:val="20"/>
                <w:szCs w:val="20"/>
              </w:rPr>
              <w:t xml:space="preserve">To </w:t>
            </w:r>
            <w:r w:rsidR="004E2712">
              <w:rPr>
                <w:rFonts w:ascii="Arial" w:hAnsi="Arial" w:cs="Arial"/>
                <w:sz w:val="20"/>
                <w:szCs w:val="20"/>
              </w:rPr>
              <w:t>ensure the</w:t>
            </w:r>
            <w:r w:rsidRPr="00A07CB9">
              <w:rPr>
                <w:rFonts w:ascii="Arial" w:hAnsi="Arial" w:cs="Arial"/>
                <w:sz w:val="20"/>
                <w:szCs w:val="20"/>
              </w:rPr>
              <w:t xml:space="preserve"> on-going enhancement of the overall student experience</w:t>
            </w:r>
            <w:r w:rsidR="004E2712">
              <w:rPr>
                <w:rFonts w:ascii="Arial" w:hAnsi="Arial" w:cs="Arial"/>
                <w:sz w:val="20"/>
                <w:szCs w:val="20"/>
              </w:rPr>
              <w:t xml:space="preserve"> through the development and monitoring </w:t>
            </w:r>
            <w:r w:rsidR="006530A9">
              <w:rPr>
                <w:rFonts w:ascii="Arial" w:hAnsi="Arial" w:cs="Arial"/>
                <w:sz w:val="20"/>
                <w:szCs w:val="20"/>
              </w:rPr>
              <w:t xml:space="preserve">of </w:t>
            </w:r>
            <w:r w:rsidR="00636B20">
              <w:rPr>
                <w:rFonts w:ascii="Arial" w:hAnsi="Arial" w:cs="Arial"/>
                <w:sz w:val="20"/>
                <w:szCs w:val="20"/>
              </w:rPr>
              <w:t xml:space="preserve">Faculty </w:t>
            </w:r>
            <w:r w:rsidR="004E2712">
              <w:rPr>
                <w:rFonts w:ascii="Arial" w:hAnsi="Arial" w:cs="Arial"/>
                <w:sz w:val="20"/>
                <w:szCs w:val="20"/>
              </w:rPr>
              <w:t xml:space="preserve">strategies </w:t>
            </w:r>
            <w:r w:rsidR="00681583">
              <w:rPr>
                <w:rFonts w:ascii="Arial" w:hAnsi="Arial" w:cs="Arial"/>
                <w:sz w:val="20"/>
                <w:szCs w:val="20"/>
              </w:rPr>
              <w:t xml:space="preserve">and plans </w:t>
            </w:r>
            <w:r w:rsidR="004E2712">
              <w:rPr>
                <w:rFonts w:ascii="Arial" w:hAnsi="Arial" w:cs="Arial"/>
                <w:sz w:val="20"/>
                <w:szCs w:val="20"/>
              </w:rPr>
              <w:t>for education</w:t>
            </w:r>
            <w:r w:rsidR="002F26F0">
              <w:rPr>
                <w:rFonts w:ascii="Arial" w:hAnsi="Arial" w:cs="Arial"/>
                <w:sz w:val="20"/>
                <w:szCs w:val="20"/>
              </w:rPr>
              <w:t>, education</w:t>
            </w:r>
            <w:r w:rsidR="004E2712">
              <w:rPr>
                <w:rFonts w:ascii="Arial" w:hAnsi="Arial" w:cs="Arial"/>
                <w:sz w:val="20"/>
                <w:szCs w:val="20"/>
              </w:rPr>
              <w:t xml:space="preserve"> enhancement</w:t>
            </w:r>
            <w:r w:rsidR="009A0C63">
              <w:rPr>
                <w:rFonts w:ascii="Arial" w:hAnsi="Arial" w:cs="Arial"/>
                <w:sz w:val="20"/>
                <w:szCs w:val="20"/>
              </w:rPr>
              <w:t xml:space="preserve">, </w:t>
            </w:r>
            <w:r w:rsidR="006308DB">
              <w:rPr>
                <w:rFonts w:ascii="Arial" w:hAnsi="Arial" w:cs="Arial"/>
                <w:sz w:val="20"/>
                <w:szCs w:val="20"/>
              </w:rPr>
              <w:t>curriculum innovation</w:t>
            </w:r>
            <w:r w:rsidR="009A0C63">
              <w:rPr>
                <w:rFonts w:ascii="Arial" w:hAnsi="Arial" w:cs="Arial"/>
                <w:sz w:val="20"/>
                <w:szCs w:val="20"/>
              </w:rPr>
              <w:t xml:space="preserve"> </w:t>
            </w:r>
            <w:r w:rsidR="004E2712">
              <w:rPr>
                <w:rFonts w:ascii="Arial" w:hAnsi="Arial" w:cs="Arial"/>
                <w:sz w:val="20"/>
                <w:szCs w:val="20"/>
              </w:rPr>
              <w:t>and the student experien</w:t>
            </w:r>
            <w:r w:rsidR="004E2712" w:rsidRPr="00FC35EB">
              <w:rPr>
                <w:rFonts w:ascii="Arial" w:hAnsi="Arial" w:cs="Arial"/>
                <w:color w:val="000000"/>
                <w:sz w:val="20"/>
                <w:szCs w:val="20"/>
              </w:rPr>
              <w:t>ce</w:t>
            </w:r>
            <w:r w:rsidR="00BA58F1" w:rsidRPr="00FC35EB">
              <w:rPr>
                <w:rFonts w:ascii="Arial" w:hAnsi="Arial" w:cs="Arial"/>
                <w:color w:val="000000"/>
                <w:sz w:val="22"/>
                <w:szCs w:val="22"/>
              </w:rPr>
              <w:t xml:space="preserve"> </w:t>
            </w:r>
            <w:r w:rsidR="00A95C3D" w:rsidRPr="00FC35EB">
              <w:rPr>
                <w:rFonts w:ascii="Arial" w:hAnsi="Arial" w:cs="Arial"/>
                <w:color w:val="000000"/>
                <w:sz w:val="20"/>
                <w:szCs w:val="20"/>
              </w:rPr>
              <w:t>in line with the aims of the BU Strategic Plan 2012-2018</w:t>
            </w:r>
          </w:p>
          <w:p w:rsidR="00681583" w:rsidRDefault="008F62D4" w:rsidP="00CF1D9E">
            <w:pPr>
              <w:numPr>
                <w:ilvl w:val="0"/>
                <w:numId w:val="26"/>
              </w:numPr>
              <w:ind w:right="-28"/>
              <w:rPr>
                <w:rFonts w:ascii="Arial" w:hAnsi="Arial" w:cs="Arial"/>
                <w:sz w:val="20"/>
                <w:szCs w:val="20"/>
              </w:rPr>
            </w:pPr>
            <w:r w:rsidRPr="00A07CB9">
              <w:rPr>
                <w:rFonts w:ascii="Arial" w:hAnsi="Arial" w:cs="Arial"/>
                <w:sz w:val="20"/>
                <w:szCs w:val="20"/>
              </w:rPr>
              <w:t>To</w:t>
            </w:r>
            <w:r w:rsidRPr="00A07CB9">
              <w:rPr>
                <w:rFonts w:ascii="Arial" w:eastAsia="SimSun" w:hAnsi="Arial" w:cs="Arial"/>
                <w:sz w:val="20"/>
                <w:szCs w:val="20"/>
                <w:lang w:val="en-US" w:eastAsia="zh-CN"/>
              </w:rPr>
              <w:t xml:space="preserve"> </w:t>
            </w:r>
            <w:r w:rsidRPr="00A07CB9">
              <w:rPr>
                <w:rFonts w:ascii="Arial" w:hAnsi="Arial" w:cs="Arial"/>
                <w:sz w:val="20"/>
                <w:szCs w:val="20"/>
              </w:rPr>
              <w:t>champion</w:t>
            </w:r>
            <w:r w:rsidR="00681583">
              <w:rPr>
                <w:rFonts w:ascii="Arial" w:hAnsi="Arial" w:cs="Arial"/>
                <w:sz w:val="20"/>
                <w:szCs w:val="20"/>
              </w:rPr>
              <w:t xml:space="preserve"> </w:t>
            </w:r>
            <w:r w:rsidR="00A435C8">
              <w:rPr>
                <w:rFonts w:ascii="Arial" w:hAnsi="Arial" w:cs="Arial"/>
                <w:sz w:val="20"/>
                <w:szCs w:val="20"/>
              </w:rPr>
              <w:t>innovation</w:t>
            </w:r>
            <w:r w:rsidRPr="00A07CB9">
              <w:rPr>
                <w:rFonts w:ascii="Arial" w:hAnsi="Arial" w:cs="Arial"/>
                <w:sz w:val="20"/>
                <w:szCs w:val="20"/>
              </w:rPr>
              <w:t xml:space="preserve"> </w:t>
            </w:r>
            <w:r w:rsidR="00681583">
              <w:rPr>
                <w:rFonts w:ascii="Arial" w:hAnsi="Arial" w:cs="Arial"/>
                <w:sz w:val="20"/>
                <w:szCs w:val="20"/>
              </w:rPr>
              <w:t xml:space="preserve">and disseminate good practice </w:t>
            </w:r>
            <w:r w:rsidRPr="00A07CB9">
              <w:rPr>
                <w:rFonts w:ascii="Arial" w:hAnsi="Arial" w:cs="Arial"/>
                <w:sz w:val="20"/>
                <w:szCs w:val="20"/>
              </w:rPr>
              <w:t xml:space="preserve">to enhance the overall student experience </w:t>
            </w:r>
            <w:r w:rsidR="001E607B">
              <w:rPr>
                <w:rFonts w:ascii="Arial" w:hAnsi="Arial" w:cs="Arial"/>
                <w:sz w:val="20"/>
                <w:szCs w:val="20"/>
              </w:rPr>
              <w:t xml:space="preserve">and quality of learning opportunities </w:t>
            </w:r>
            <w:r w:rsidRPr="00A07CB9">
              <w:rPr>
                <w:rFonts w:ascii="Arial" w:hAnsi="Arial" w:cs="Arial"/>
                <w:sz w:val="20"/>
                <w:szCs w:val="20"/>
              </w:rPr>
              <w:t xml:space="preserve">across the </w:t>
            </w:r>
            <w:r w:rsidR="0038273A">
              <w:rPr>
                <w:rFonts w:ascii="Arial" w:hAnsi="Arial" w:cs="Arial"/>
                <w:sz w:val="20"/>
                <w:szCs w:val="20"/>
              </w:rPr>
              <w:t>Faculty</w:t>
            </w:r>
            <w:r w:rsidRPr="00A07CB9">
              <w:rPr>
                <w:rFonts w:ascii="Arial" w:hAnsi="Arial" w:cs="Arial"/>
                <w:sz w:val="20"/>
                <w:szCs w:val="20"/>
              </w:rPr>
              <w:t>, including</w:t>
            </w:r>
            <w:r w:rsidR="00681583">
              <w:rPr>
                <w:rFonts w:ascii="Arial" w:hAnsi="Arial" w:cs="Arial"/>
                <w:sz w:val="20"/>
                <w:szCs w:val="20"/>
              </w:rPr>
              <w:t>:</w:t>
            </w:r>
          </w:p>
          <w:p w:rsidR="008F62D4" w:rsidRPr="00A07CB9" w:rsidRDefault="00C61E7B" w:rsidP="00C61E7B">
            <w:pPr>
              <w:tabs>
                <w:tab w:val="left" w:pos="769"/>
              </w:tabs>
              <w:ind w:left="360" w:right="-28"/>
              <w:rPr>
                <w:rFonts w:ascii="Arial" w:hAnsi="Arial" w:cs="Arial"/>
                <w:sz w:val="20"/>
                <w:szCs w:val="20"/>
              </w:rPr>
            </w:pPr>
            <w:r>
              <w:rPr>
                <w:rFonts w:ascii="Arial" w:hAnsi="Arial" w:cs="Arial"/>
                <w:sz w:val="20"/>
                <w:szCs w:val="20"/>
              </w:rPr>
              <w:tab/>
            </w:r>
            <w:r w:rsidR="00681583">
              <w:rPr>
                <w:rFonts w:ascii="Arial" w:hAnsi="Arial" w:cs="Arial"/>
                <w:sz w:val="20"/>
                <w:szCs w:val="20"/>
              </w:rPr>
              <w:t xml:space="preserve">- the </w:t>
            </w:r>
            <w:r w:rsidR="008F62D4" w:rsidRPr="00A07CB9">
              <w:rPr>
                <w:rFonts w:ascii="Arial" w:hAnsi="Arial" w:cs="Arial"/>
                <w:sz w:val="20"/>
                <w:szCs w:val="20"/>
              </w:rPr>
              <w:t>academic experience;</w:t>
            </w:r>
          </w:p>
          <w:p w:rsidR="008F62D4" w:rsidRDefault="00C61E7B" w:rsidP="00C61E7B">
            <w:pPr>
              <w:tabs>
                <w:tab w:val="left" w:pos="769"/>
              </w:tabs>
              <w:ind w:right="-28"/>
              <w:rPr>
                <w:rFonts w:ascii="Arial" w:hAnsi="Arial" w:cs="Arial"/>
                <w:sz w:val="20"/>
                <w:szCs w:val="20"/>
              </w:rPr>
            </w:pPr>
            <w:r>
              <w:rPr>
                <w:rFonts w:ascii="Arial" w:hAnsi="Arial" w:cs="Arial"/>
                <w:sz w:val="20"/>
                <w:szCs w:val="20"/>
              </w:rPr>
              <w:tab/>
            </w:r>
            <w:r w:rsidR="00681583">
              <w:rPr>
                <w:rFonts w:ascii="Arial" w:hAnsi="Arial" w:cs="Arial"/>
                <w:sz w:val="20"/>
                <w:szCs w:val="20"/>
              </w:rPr>
              <w:t>- the per</w:t>
            </w:r>
            <w:r w:rsidR="008F62D4" w:rsidRPr="00A07CB9">
              <w:rPr>
                <w:rFonts w:ascii="Arial" w:hAnsi="Arial" w:cs="Arial"/>
                <w:sz w:val="20"/>
                <w:szCs w:val="20"/>
              </w:rPr>
              <w:t>sonal development</w:t>
            </w:r>
            <w:r w:rsidR="00681583">
              <w:rPr>
                <w:rFonts w:ascii="Arial" w:hAnsi="Arial" w:cs="Arial"/>
                <w:sz w:val="20"/>
                <w:szCs w:val="20"/>
              </w:rPr>
              <w:t xml:space="preserve"> </w:t>
            </w:r>
            <w:r w:rsidR="008F62D4" w:rsidRPr="00A07CB9">
              <w:rPr>
                <w:rFonts w:ascii="Arial" w:hAnsi="Arial" w:cs="Arial"/>
                <w:sz w:val="20"/>
                <w:szCs w:val="20"/>
              </w:rPr>
              <w:t>experience;</w:t>
            </w:r>
          </w:p>
          <w:p w:rsidR="00C61E7B" w:rsidRDefault="00C61E7B" w:rsidP="00C61E7B">
            <w:pPr>
              <w:tabs>
                <w:tab w:val="left" w:pos="769"/>
              </w:tabs>
              <w:ind w:right="-28"/>
              <w:rPr>
                <w:rFonts w:ascii="Arial" w:hAnsi="Arial" w:cs="Arial"/>
                <w:sz w:val="20"/>
                <w:szCs w:val="20"/>
              </w:rPr>
            </w:pPr>
            <w:r>
              <w:rPr>
                <w:rFonts w:ascii="Arial" w:hAnsi="Arial" w:cs="Arial"/>
                <w:sz w:val="20"/>
                <w:szCs w:val="20"/>
              </w:rPr>
              <w:tab/>
            </w:r>
            <w:r w:rsidR="000976ED">
              <w:rPr>
                <w:rFonts w:ascii="Arial" w:hAnsi="Arial" w:cs="Arial"/>
                <w:sz w:val="20"/>
                <w:szCs w:val="20"/>
              </w:rPr>
              <w:t>- the pastoral experience;</w:t>
            </w:r>
          </w:p>
          <w:p w:rsidR="000976ED" w:rsidRDefault="00C61E7B" w:rsidP="00C61E7B">
            <w:pPr>
              <w:tabs>
                <w:tab w:val="left" w:pos="769"/>
              </w:tabs>
              <w:ind w:right="-28"/>
              <w:rPr>
                <w:rFonts w:ascii="Arial" w:hAnsi="Arial" w:cs="Arial"/>
                <w:sz w:val="20"/>
                <w:szCs w:val="20"/>
              </w:rPr>
            </w:pPr>
            <w:r>
              <w:rPr>
                <w:rFonts w:ascii="Arial" w:hAnsi="Arial" w:cs="Arial"/>
                <w:sz w:val="20"/>
                <w:szCs w:val="20"/>
              </w:rPr>
              <w:tab/>
            </w:r>
            <w:r w:rsidR="00681583">
              <w:rPr>
                <w:rFonts w:ascii="Arial" w:hAnsi="Arial" w:cs="Arial"/>
                <w:sz w:val="20"/>
                <w:szCs w:val="20"/>
              </w:rPr>
              <w:t xml:space="preserve">- </w:t>
            </w:r>
            <w:proofErr w:type="gramStart"/>
            <w:r w:rsidR="008F62D4" w:rsidRPr="00A07CB9">
              <w:rPr>
                <w:rFonts w:ascii="Arial" w:hAnsi="Arial" w:cs="Arial"/>
                <w:sz w:val="20"/>
                <w:szCs w:val="20"/>
              </w:rPr>
              <w:t>the</w:t>
            </w:r>
            <w:proofErr w:type="gramEnd"/>
            <w:r w:rsidR="008F62D4" w:rsidRPr="00A07CB9">
              <w:rPr>
                <w:rFonts w:ascii="Arial" w:hAnsi="Arial" w:cs="Arial"/>
                <w:sz w:val="20"/>
                <w:szCs w:val="20"/>
              </w:rPr>
              <w:t xml:space="preserve"> social, cultural, sporting and </w:t>
            </w:r>
            <w:r w:rsidR="00681583">
              <w:rPr>
                <w:rFonts w:ascii="Arial" w:hAnsi="Arial" w:cs="Arial"/>
                <w:sz w:val="20"/>
                <w:szCs w:val="20"/>
              </w:rPr>
              <w:t xml:space="preserve">extra-curricular </w:t>
            </w:r>
            <w:r>
              <w:rPr>
                <w:rFonts w:ascii="Arial" w:hAnsi="Arial" w:cs="Arial"/>
                <w:sz w:val="20"/>
                <w:szCs w:val="20"/>
              </w:rPr>
              <w:tab/>
              <w:t xml:space="preserve"> </w:t>
            </w:r>
            <w:r w:rsidR="00681583">
              <w:rPr>
                <w:rFonts w:ascii="Arial" w:hAnsi="Arial" w:cs="Arial"/>
                <w:sz w:val="20"/>
                <w:szCs w:val="20"/>
              </w:rPr>
              <w:t>experience.</w:t>
            </w:r>
          </w:p>
          <w:p w:rsidR="000976ED" w:rsidRDefault="000976ED" w:rsidP="000976ED">
            <w:pPr>
              <w:numPr>
                <w:ilvl w:val="0"/>
                <w:numId w:val="26"/>
              </w:numPr>
              <w:ind w:right="-28"/>
              <w:rPr>
                <w:rFonts w:ascii="Arial" w:hAnsi="Arial" w:cs="Arial"/>
                <w:sz w:val="20"/>
                <w:szCs w:val="20"/>
              </w:rPr>
            </w:pPr>
            <w:r>
              <w:rPr>
                <w:rFonts w:ascii="Arial" w:hAnsi="Arial" w:cs="Arial"/>
                <w:sz w:val="20"/>
                <w:szCs w:val="20"/>
              </w:rPr>
              <w:t xml:space="preserve">To </w:t>
            </w:r>
            <w:r w:rsidR="009A0C63">
              <w:rPr>
                <w:rFonts w:ascii="Arial" w:hAnsi="Arial" w:cs="Arial"/>
                <w:sz w:val="20"/>
                <w:szCs w:val="20"/>
              </w:rPr>
              <w:t xml:space="preserve">receive minutes of, and </w:t>
            </w:r>
            <w:r>
              <w:rPr>
                <w:rFonts w:ascii="Arial" w:hAnsi="Arial" w:cs="Arial"/>
                <w:sz w:val="20"/>
                <w:szCs w:val="20"/>
              </w:rPr>
              <w:t>make recom</w:t>
            </w:r>
            <w:r w:rsidR="006827DD">
              <w:rPr>
                <w:rFonts w:ascii="Arial" w:hAnsi="Arial" w:cs="Arial"/>
                <w:sz w:val="20"/>
                <w:szCs w:val="20"/>
              </w:rPr>
              <w:t>m</w:t>
            </w:r>
            <w:r>
              <w:rPr>
                <w:rFonts w:ascii="Arial" w:hAnsi="Arial" w:cs="Arial"/>
                <w:sz w:val="20"/>
                <w:szCs w:val="20"/>
              </w:rPr>
              <w:t>endations to</w:t>
            </w:r>
            <w:r w:rsidR="009A0C63">
              <w:rPr>
                <w:rFonts w:ascii="Arial" w:hAnsi="Arial" w:cs="Arial"/>
                <w:sz w:val="20"/>
                <w:szCs w:val="20"/>
              </w:rPr>
              <w:t>,</w:t>
            </w:r>
            <w:r>
              <w:rPr>
                <w:rFonts w:ascii="Arial" w:hAnsi="Arial" w:cs="Arial"/>
                <w:sz w:val="20"/>
                <w:szCs w:val="20"/>
              </w:rPr>
              <w:t xml:space="preserve"> </w:t>
            </w:r>
            <w:r w:rsidR="00DD6B2F">
              <w:rPr>
                <w:rFonts w:ascii="Arial" w:hAnsi="Arial" w:cs="Arial"/>
                <w:sz w:val="20"/>
                <w:szCs w:val="20"/>
              </w:rPr>
              <w:t>Education and Student Experience Committee</w:t>
            </w:r>
            <w:r w:rsidR="009A0C63">
              <w:rPr>
                <w:rFonts w:ascii="Arial" w:hAnsi="Arial" w:cs="Arial"/>
                <w:sz w:val="20"/>
                <w:szCs w:val="20"/>
              </w:rPr>
              <w:t>. To make recommendations to</w:t>
            </w:r>
            <w:r w:rsidR="00DD6B2F">
              <w:rPr>
                <w:rFonts w:ascii="Arial" w:hAnsi="Arial" w:cs="Arial"/>
                <w:sz w:val="20"/>
                <w:szCs w:val="20"/>
              </w:rPr>
              <w:t xml:space="preserve"> </w:t>
            </w:r>
            <w:r w:rsidR="00636B20">
              <w:rPr>
                <w:rFonts w:ascii="Arial" w:hAnsi="Arial" w:cs="Arial"/>
                <w:sz w:val="20"/>
                <w:szCs w:val="20"/>
              </w:rPr>
              <w:t xml:space="preserve">Faculty </w:t>
            </w:r>
            <w:r w:rsidR="0038273A">
              <w:rPr>
                <w:rFonts w:ascii="Arial" w:hAnsi="Arial" w:cs="Arial"/>
                <w:sz w:val="20"/>
                <w:szCs w:val="20"/>
              </w:rPr>
              <w:t xml:space="preserve">Academic </w:t>
            </w:r>
            <w:r w:rsidR="00636B20">
              <w:rPr>
                <w:rFonts w:ascii="Arial" w:hAnsi="Arial" w:cs="Arial"/>
                <w:sz w:val="20"/>
                <w:szCs w:val="20"/>
              </w:rPr>
              <w:t xml:space="preserve">Board </w:t>
            </w:r>
            <w:r w:rsidR="00AA4701">
              <w:rPr>
                <w:rFonts w:ascii="Arial" w:hAnsi="Arial" w:cs="Arial"/>
                <w:sz w:val="20"/>
                <w:szCs w:val="20"/>
              </w:rPr>
              <w:t>and</w:t>
            </w:r>
            <w:r w:rsidR="009A0C63">
              <w:rPr>
                <w:rFonts w:ascii="Arial" w:hAnsi="Arial" w:cs="Arial"/>
                <w:sz w:val="20"/>
                <w:szCs w:val="20"/>
              </w:rPr>
              <w:t>,</w:t>
            </w:r>
            <w:r w:rsidR="00AA4701">
              <w:rPr>
                <w:rFonts w:ascii="Arial" w:hAnsi="Arial" w:cs="Arial"/>
                <w:sz w:val="20"/>
                <w:szCs w:val="20"/>
              </w:rPr>
              <w:t xml:space="preserve"> where appropriate</w:t>
            </w:r>
            <w:r w:rsidR="009A0C63">
              <w:rPr>
                <w:rFonts w:ascii="Arial" w:hAnsi="Arial" w:cs="Arial"/>
                <w:sz w:val="20"/>
                <w:szCs w:val="20"/>
              </w:rPr>
              <w:t>,</w:t>
            </w:r>
            <w:r w:rsidR="00AA4701">
              <w:rPr>
                <w:rFonts w:ascii="Arial" w:hAnsi="Arial" w:cs="Arial"/>
                <w:sz w:val="20"/>
                <w:szCs w:val="20"/>
              </w:rPr>
              <w:t xml:space="preserve"> </w:t>
            </w:r>
            <w:r w:rsidR="00636B20">
              <w:rPr>
                <w:rFonts w:ascii="Arial" w:hAnsi="Arial" w:cs="Arial"/>
                <w:sz w:val="20"/>
                <w:szCs w:val="20"/>
              </w:rPr>
              <w:t>Faculty Academic Standards Committee</w:t>
            </w:r>
            <w:r w:rsidR="005322C9">
              <w:rPr>
                <w:rFonts w:ascii="Arial" w:hAnsi="Arial" w:cs="Arial"/>
                <w:sz w:val="20"/>
                <w:szCs w:val="20"/>
              </w:rPr>
              <w:t xml:space="preserve"> </w:t>
            </w:r>
            <w:r>
              <w:rPr>
                <w:rFonts w:ascii="Arial" w:hAnsi="Arial" w:cs="Arial"/>
                <w:sz w:val="20"/>
                <w:szCs w:val="20"/>
              </w:rPr>
              <w:t xml:space="preserve">to promote pedagogic </w:t>
            </w:r>
            <w:r w:rsidR="007254FB">
              <w:rPr>
                <w:rFonts w:ascii="Arial" w:hAnsi="Arial" w:cs="Arial"/>
                <w:sz w:val="20"/>
                <w:szCs w:val="20"/>
              </w:rPr>
              <w:t>excellence</w:t>
            </w:r>
            <w:r>
              <w:rPr>
                <w:rFonts w:ascii="Arial" w:hAnsi="Arial" w:cs="Arial"/>
                <w:sz w:val="20"/>
                <w:szCs w:val="20"/>
              </w:rPr>
              <w:t xml:space="preserve"> and to develop and disseminate educational init</w:t>
            </w:r>
            <w:r w:rsidR="006827DD">
              <w:rPr>
                <w:rFonts w:ascii="Arial" w:hAnsi="Arial" w:cs="Arial"/>
                <w:sz w:val="20"/>
                <w:szCs w:val="20"/>
              </w:rPr>
              <w:t>i</w:t>
            </w:r>
            <w:r>
              <w:rPr>
                <w:rFonts w:ascii="Arial" w:hAnsi="Arial" w:cs="Arial"/>
                <w:sz w:val="20"/>
                <w:szCs w:val="20"/>
              </w:rPr>
              <w:t>atives</w:t>
            </w:r>
            <w:r w:rsidR="00214834">
              <w:rPr>
                <w:rFonts w:ascii="Arial" w:hAnsi="Arial" w:cs="Arial"/>
                <w:sz w:val="20"/>
                <w:szCs w:val="20"/>
              </w:rPr>
              <w:t xml:space="preserve"> </w:t>
            </w:r>
            <w:r w:rsidR="00203F32">
              <w:rPr>
                <w:rFonts w:ascii="Arial" w:hAnsi="Arial" w:cs="Arial"/>
                <w:sz w:val="20"/>
                <w:szCs w:val="20"/>
              </w:rPr>
              <w:t xml:space="preserve">in liaison </w:t>
            </w:r>
            <w:r w:rsidR="00214834">
              <w:rPr>
                <w:rFonts w:ascii="Arial" w:hAnsi="Arial" w:cs="Arial"/>
                <w:sz w:val="20"/>
                <w:szCs w:val="20"/>
              </w:rPr>
              <w:t>with the Centre for Excellence in Learning</w:t>
            </w:r>
            <w:r w:rsidR="00203F32">
              <w:rPr>
                <w:rFonts w:ascii="Arial" w:hAnsi="Arial" w:cs="Arial"/>
                <w:sz w:val="20"/>
                <w:szCs w:val="20"/>
              </w:rPr>
              <w:t>;</w:t>
            </w:r>
          </w:p>
          <w:p w:rsidR="00435045" w:rsidRDefault="00435045" w:rsidP="00CF1D9E">
            <w:pPr>
              <w:numPr>
                <w:ilvl w:val="0"/>
                <w:numId w:val="26"/>
              </w:numPr>
              <w:ind w:right="-28"/>
              <w:rPr>
                <w:rFonts w:ascii="Arial" w:hAnsi="Arial" w:cs="Arial"/>
                <w:sz w:val="20"/>
                <w:szCs w:val="20"/>
              </w:rPr>
            </w:pPr>
            <w:r>
              <w:rPr>
                <w:rFonts w:ascii="Arial" w:hAnsi="Arial" w:cs="Arial"/>
                <w:sz w:val="20"/>
                <w:szCs w:val="20"/>
              </w:rPr>
              <w:t>To identify, promote and review</w:t>
            </w:r>
            <w:r w:rsidR="00AA4701">
              <w:rPr>
                <w:rFonts w:ascii="Arial" w:hAnsi="Arial" w:cs="Arial"/>
                <w:sz w:val="20"/>
                <w:szCs w:val="20"/>
              </w:rPr>
              <w:t xml:space="preserve"> </w:t>
            </w:r>
            <w:r w:rsidR="00636B20">
              <w:rPr>
                <w:rFonts w:ascii="Arial" w:hAnsi="Arial" w:cs="Arial"/>
                <w:sz w:val="20"/>
                <w:szCs w:val="20"/>
              </w:rPr>
              <w:t>Faculty</w:t>
            </w:r>
            <w:r w:rsidR="00AA4701">
              <w:rPr>
                <w:rFonts w:ascii="Arial" w:hAnsi="Arial" w:cs="Arial"/>
                <w:sz w:val="20"/>
                <w:szCs w:val="20"/>
              </w:rPr>
              <w:t>-</w:t>
            </w:r>
            <w:r>
              <w:rPr>
                <w:rFonts w:ascii="Arial" w:hAnsi="Arial" w:cs="Arial"/>
                <w:sz w:val="20"/>
                <w:szCs w:val="20"/>
              </w:rPr>
              <w:t>wide initiatives</w:t>
            </w:r>
            <w:r w:rsidR="00203F32">
              <w:rPr>
                <w:rFonts w:ascii="Arial" w:hAnsi="Arial" w:cs="Arial"/>
                <w:sz w:val="20"/>
                <w:szCs w:val="20"/>
              </w:rPr>
              <w:t xml:space="preserve">, </w:t>
            </w:r>
            <w:r>
              <w:rPr>
                <w:rFonts w:ascii="Arial" w:hAnsi="Arial" w:cs="Arial"/>
                <w:sz w:val="20"/>
                <w:szCs w:val="20"/>
              </w:rPr>
              <w:t xml:space="preserve">to develop </w:t>
            </w:r>
            <w:r w:rsidR="00A435C8">
              <w:rPr>
                <w:rFonts w:ascii="Arial" w:hAnsi="Arial" w:cs="Arial"/>
                <w:sz w:val="20"/>
                <w:szCs w:val="20"/>
              </w:rPr>
              <w:t xml:space="preserve">and enhance </w:t>
            </w:r>
            <w:r>
              <w:rPr>
                <w:rFonts w:ascii="Arial" w:hAnsi="Arial" w:cs="Arial"/>
                <w:sz w:val="20"/>
                <w:szCs w:val="20"/>
              </w:rPr>
              <w:t>the educational practice of staff</w:t>
            </w:r>
            <w:r w:rsidR="00F408C8">
              <w:rPr>
                <w:rFonts w:ascii="Arial" w:hAnsi="Arial" w:cs="Arial"/>
                <w:sz w:val="20"/>
                <w:szCs w:val="20"/>
              </w:rPr>
              <w:t>, and to inform Faculty staff development plans</w:t>
            </w:r>
            <w:r>
              <w:rPr>
                <w:rFonts w:ascii="Arial" w:hAnsi="Arial" w:cs="Arial"/>
                <w:sz w:val="20"/>
                <w:szCs w:val="20"/>
              </w:rPr>
              <w:t>;</w:t>
            </w:r>
          </w:p>
          <w:p w:rsidR="006530A9" w:rsidRDefault="008F62D4" w:rsidP="00CF1D9E">
            <w:pPr>
              <w:numPr>
                <w:ilvl w:val="0"/>
                <w:numId w:val="26"/>
              </w:numPr>
              <w:ind w:right="-28"/>
              <w:rPr>
                <w:rFonts w:ascii="Arial" w:hAnsi="Arial" w:cs="Arial"/>
                <w:sz w:val="20"/>
                <w:szCs w:val="20"/>
              </w:rPr>
            </w:pPr>
            <w:r w:rsidRPr="006530A9">
              <w:rPr>
                <w:rFonts w:ascii="Arial" w:hAnsi="Arial" w:cs="Arial"/>
                <w:sz w:val="20"/>
                <w:szCs w:val="20"/>
              </w:rPr>
              <w:t>To consider</w:t>
            </w:r>
            <w:r w:rsidR="001E607B" w:rsidRPr="006530A9">
              <w:rPr>
                <w:rFonts w:ascii="Arial" w:hAnsi="Arial" w:cs="Arial"/>
                <w:sz w:val="20"/>
                <w:szCs w:val="20"/>
              </w:rPr>
              <w:t xml:space="preserve"> and monitor</w:t>
            </w:r>
            <w:r w:rsidRPr="006530A9">
              <w:rPr>
                <w:rFonts w:ascii="Arial" w:hAnsi="Arial" w:cs="Arial"/>
                <w:sz w:val="20"/>
                <w:szCs w:val="20"/>
              </w:rPr>
              <w:t xml:space="preserve"> the appropriateness, effectiveness and efficiency of </w:t>
            </w:r>
            <w:r w:rsidR="006530A9" w:rsidRPr="006530A9">
              <w:rPr>
                <w:rFonts w:ascii="Arial" w:hAnsi="Arial" w:cs="Arial"/>
                <w:sz w:val="20"/>
                <w:szCs w:val="20"/>
              </w:rPr>
              <w:t>academic</w:t>
            </w:r>
            <w:r w:rsidR="006530A9" w:rsidRPr="005322C9">
              <w:rPr>
                <w:rFonts w:ascii="Arial" w:hAnsi="Arial" w:cs="Arial"/>
                <w:sz w:val="20"/>
                <w:szCs w:val="20"/>
              </w:rPr>
              <w:t>, administrative</w:t>
            </w:r>
            <w:r w:rsidR="006530A9" w:rsidRPr="006530A9">
              <w:rPr>
                <w:rFonts w:ascii="Arial" w:hAnsi="Arial" w:cs="Arial"/>
                <w:b/>
                <w:color w:val="FF0000"/>
                <w:sz w:val="20"/>
                <w:szCs w:val="20"/>
                <w:u w:val="single"/>
              </w:rPr>
              <w:t xml:space="preserve"> </w:t>
            </w:r>
            <w:r w:rsidR="001E607B" w:rsidRPr="006530A9">
              <w:rPr>
                <w:rFonts w:ascii="Arial" w:hAnsi="Arial" w:cs="Arial"/>
                <w:sz w:val="20"/>
                <w:szCs w:val="20"/>
              </w:rPr>
              <w:t>and</w:t>
            </w:r>
            <w:r w:rsidRPr="006530A9">
              <w:rPr>
                <w:rFonts w:ascii="Arial" w:hAnsi="Arial" w:cs="Arial"/>
                <w:sz w:val="20"/>
                <w:szCs w:val="20"/>
              </w:rPr>
              <w:t xml:space="preserve"> pastoral</w:t>
            </w:r>
            <w:r w:rsidR="000976ED" w:rsidRPr="006530A9">
              <w:rPr>
                <w:rFonts w:ascii="Arial" w:hAnsi="Arial" w:cs="Arial"/>
                <w:sz w:val="20"/>
                <w:szCs w:val="20"/>
              </w:rPr>
              <w:t xml:space="preserve"> </w:t>
            </w:r>
            <w:r w:rsidRPr="006530A9">
              <w:rPr>
                <w:rFonts w:ascii="Arial" w:hAnsi="Arial" w:cs="Arial"/>
                <w:sz w:val="20"/>
                <w:szCs w:val="20"/>
              </w:rPr>
              <w:t>support services and facilities</w:t>
            </w:r>
            <w:r w:rsidR="00417278" w:rsidRPr="006530A9">
              <w:rPr>
                <w:rFonts w:ascii="Arial" w:hAnsi="Arial" w:cs="Arial"/>
                <w:sz w:val="20"/>
                <w:szCs w:val="20"/>
              </w:rPr>
              <w:t xml:space="preserve"> and to identify</w:t>
            </w:r>
            <w:r w:rsidR="00AA4701" w:rsidRPr="006530A9">
              <w:rPr>
                <w:rFonts w:ascii="Arial" w:hAnsi="Arial" w:cs="Arial"/>
                <w:sz w:val="20"/>
                <w:szCs w:val="20"/>
              </w:rPr>
              <w:t xml:space="preserve"> </w:t>
            </w:r>
            <w:r w:rsidR="00636B20">
              <w:rPr>
                <w:rFonts w:ascii="Arial" w:hAnsi="Arial" w:cs="Arial"/>
                <w:sz w:val="20"/>
                <w:szCs w:val="20"/>
              </w:rPr>
              <w:t>Faculty</w:t>
            </w:r>
            <w:r w:rsidR="00417278" w:rsidRPr="006530A9">
              <w:rPr>
                <w:rFonts w:ascii="Arial" w:hAnsi="Arial" w:cs="Arial"/>
                <w:sz w:val="20"/>
                <w:szCs w:val="20"/>
              </w:rPr>
              <w:t>-wide resource needs for the enhancement of education and the student experience</w:t>
            </w:r>
            <w:r w:rsidR="00636B20">
              <w:rPr>
                <w:rFonts w:ascii="Arial" w:hAnsi="Arial" w:cs="Arial"/>
                <w:sz w:val="20"/>
                <w:szCs w:val="20"/>
              </w:rPr>
              <w:t>;</w:t>
            </w:r>
          </w:p>
          <w:p w:rsidR="00636B20" w:rsidRPr="00636B20" w:rsidRDefault="00636B20" w:rsidP="00636B20">
            <w:pPr>
              <w:numPr>
                <w:ilvl w:val="0"/>
                <w:numId w:val="26"/>
              </w:numPr>
              <w:rPr>
                <w:rFonts w:ascii="Arial" w:hAnsi="Arial" w:cs="Arial"/>
                <w:sz w:val="20"/>
                <w:szCs w:val="20"/>
              </w:rPr>
            </w:pPr>
            <w:r w:rsidRPr="00636B20">
              <w:rPr>
                <w:rFonts w:ascii="Arial" w:hAnsi="Arial" w:cs="Arial"/>
                <w:sz w:val="20"/>
                <w:szCs w:val="20"/>
              </w:rPr>
              <w:t>To monitor the student experience relating to the student journey (e.g. recruitment, admission, induction and assessment) to provide the optimal student experience and promote good practice in line with University policies on Fair Access and Dignity, Diversity &amp; Equality;</w:t>
            </w:r>
          </w:p>
          <w:p w:rsidR="00636B20" w:rsidRDefault="00636B20" w:rsidP="00CF1D9E">
            <w:pPr>
              <w:numPr>
                <w:ilvl w:val="0"/>
                <w:numId w:val="26"/>
              </w:numPr>
              <w:ind w:right="-28"/>
              <w:rPr>
                <w:rFonts w:ascii="Arial" w:hAnsi="Arial" w:cs="Arial"/>
                <w:sz w:val="20"/>
                <w:szCs w:val="20"/>
              </w:rPr>
            </w:pPr>
            <w:r w:rsidRPr="00636B20">
              <w:rPr>
                <w:rFonts w:ascii="Arial" w:hAnsi="Arial" w:cs="Arial"/>
                <w:sz w:val="20"/>
                <w:szCs w:val="20"/>
              </w:rPr>
              <w:t xml:space="preserve">To encourage students to provide feedback and to monitor and act upon the outcomes of such feedback  </w:t>
            </w:r>
            <w:r>
              <w:rPr>
                <w:rFonts w:ascii="Arial" w:hAnsi="Arial" w:cs="Arial"/>
                <w:sz w:val="20"/>
                <w:szCs w:val="20"/>
              </w:rPr>
              <w:t xml:space="preserve">at Faculty level </w:t>
            </w:r>
            <w:r w:rsidRPr="00636B20">
              <w:rPr>
                <w:rFonts w:ascii="Arial" w:hAnsi="Arial" w:cs="Arial"/>
                <w:sz w:val="20"/>
                <w:szCs w:val="20"/>
              </w:rPr>
              <w:t xml:space="preserve">including the annual National Student Survey (NSS), internal student surveys </w:t>
            </w:r>
            <w:r w:rsidR="00A435C8">
              <w:rPr>
                <w:rFonts w:ascii="Arial" w:hAnsi="Arial" w:cs="Arial"/>
                <w:sz w:val="20"/>
                <w:szCs w:val="20"/>
              </w:rPr>
              <w:t xml:space="preserve">(MUSE) </w:t>
            </w:r>
            <w:r w:rsidRPr="00636B20">
              <w:rPr>
                <w:rFonts w:ascii="Arial" w:hAnsi="Arial" w:cs="Arial"/>
                <w:sz w:val="20"/>
                <w:szCs w:val="20"/>
              </w:rPr>
              <w:t>and other feedback mechanisms</w:t>
            </w:r>
            <w:r w:rsidR="00DD6B2F">
              <w:rPr>
                <w:rFonts w:ascii="Arial" w:hAnsi="Arial" w:cs="Arial"/>
                <w:sz w:val="20"/>
                <w:szCs w:val="20"/>
              </w:rPr>
              <w:t>;</w:t>
            </w:r>
          </w:p>
          <w:p w:rsidR="00636B20" w:rsidRDefault="00636B20" w:rsidP="00636B20">
            <w:pPr>
              <w:numPr>
                <w:ilvl w:val="0"/>
                <w:numId w:val="26"/>
              </w:numPr>
              <w:rPr>
                <w:rFonts w:ascii="Arial" w:hAnsi="Arial" w:cs="Arial"/>
                <w:sz w:val="20"/>
                <w:szCs w:val="20"/>
              </w:rPr>
            </w:pPr>
            <w:r w:rsidRPr="00636B20">
              <w:rPr>
                <w:rFonts w:ascii="Arial" w:hAnsi="Arial" w:cs="Arial"/>
                <w:sz w:val="20"/>
                <w:szCs w:val="20"/>
              </w:rPr>
              <w:t>To monitor the</w:t>
            </w:r>
            <w:r>
              <w:rPr>
                <w:rFonts w:ascii="Arial" w:hAnsi="Arial" w:cs="Arial"/>
                <w:sz w:val="20"/>
                <w:szCs w:val="20"/>
              </w:rPr>
              <w:t xml:space="preserve"> e</w:t>
            </w:r>
            <w:r w:rsidRPr="00636B20">
              <w:rPr>
                <w:rFonts w:ascii="Arial" w:hAnsi="Arial" w:cs="Arial"/>
                <w:sz w:val="20"/>
                <w:szCs w:val="20"/>
              </w:rPr>
              <w:t>ffective</w:t>
            </w:r>
            <w:r>
              <w:rPr>
                <w:rFonts w:ascii="Arial" w:hAnsi="Arial" w:cs="Arial"/>
                <w:sz w:val="20"/>
                <w:szCs w:val="20"/>
              </w:rPr>
              <w:t xml:space="preserve"> operation at Faculty level </w:t>
            </w:r>
            <w:r w:rsidRPr="00636B20">
              <w:rPr>
                <w:rFonts w:ascii="Arial" w:hAnsi="Arial" w:cs="Arial"/>
                <w:sz w:val="20"/>
                <w:szCs w:val="20"/>
              </w:rPr>
              <w:t>of University student-related rules and regulations pertaining to the student experience and conduct</w:t>
            </w:r>
            <w:r>
              <w:rPr>
                <w:rFonts w:ascii="Arial" w:hAnsi="Arial" w:cs="Arial"/>
                <w:sz w:val="20"/>
                <w:szCs w:val="20"/>
              </w:rPr>
              <w:t xml:space="preserve"> as </w:t>
            </w:r>
            <w:r w:rsidRPr="00636B20">
              <w:rPr>
                <w:rFonts w:ascii="Arial" w:hAnsi="Arial" w:cs="Arial"/>
                <w:sz w:val="20"/>
                <w:szCs w:val="20"/>
              </w:rPr>
              <w:t xml:space="preserve">and to </w:t>
            </w:r>
            <w:r>
              <w:rPr>
                <w:rFonts w:ascii="Arial" w:hAnsi="Arial" w:cs="Arial"/>
                <w:sz w:val="20"/>
                <w:szCs w:val="20"/>
              </w:rPr>
              <w:t xml:space="preserve">propose to ESEC </w:t>
            </w:r>
            <w:r w:rsidRPr="00636B20">
              <w:rPr>
                <w:rFonts w:ascii="Arial" w:hAnsi="Arial" w:cs="Arial"/>
                <w:sz w:val="20"/>
                <w:szCs w:val="20"/>
              </w:rPr>
              <w:t>any changes that may be appropriate to ensure fair and impartial application of a reasonable regulatory and supportive well-being framework</w:t>
            </w:r>
            <w:r w:rsidR="00A435C8">
              <w:rPr>
                <w:rFonts w:ascii="Arial" w:hAnsi="Arial" w:cs="Arial"/>
                <w:sz w:val="20"/>
                <w:szCs w:val="20"/>
              </w:rPr>
              <w:t xml:space="preserve"> in liaison with FASC as appropriate</w:t>
            </w:r>
            <w:r w:rsidRPr="00636B20">
              <w:rPr>
                <w:rFonts w:ascii="Arial" w:hAnsi="Arial" w:cs="Arial"/>
                <w:sz w:val="20"/>
                <w:szCs w:val="20"/>
              </w:rPr>
              <w:t xml:space="preserve">;  </w:t>
            </w:r>
          </w:p>
          <w:p w:rsidR="00636B20" w:rsidRPr="00636B20" w:rsidRDefault="00636B20" w:rsidP="00636B20">
            <w:pPr>
              <w:numPr>
                <w:ilvl w:val="0"/>
                <w:numId w:val="26"/>
              </w:numPr>
              <w:rPr>
                <w:rFonts w:ascii="Arial" w:hAnsi="Arial" w:cs="Arial"/>
                <w:sz w:val="20"/>
                <w:szCs w:val="20"/>
              </w:rPr>
            </w:pPr>
            <w:r w:rsidRPr="00636B20">
              <w:rPr>
                <w:rFonts w:ascii="Arial" w:hAnsi="Arial" w:cs="Arial"/>
                <w:sz w:val="20"/>
                <w:szCs w:val="20"/>
              </w:rPr>
              <w:lastRenderedPageBreak/>
              <w:t xml:space="preserve">To monitor the </w:t>
            </w:r>
            <w:r>
              <w:rPr>
                <w:rFonts w:ascii="Arial" w:hAnsi="Arial" w:cs="Arial"/>
                <w:sz w:val="20"/>
                <w:szCs w:val="20"/>
              </w:rPr>
              <w:t>effective operational delivery of University</w:t>
            </w:r>
            <w:r w:rsidRPr="00636B20">
              <w:rPr>
                <w:rFonts w:ascii="Arial" w:hAnsi="Arial" w:cs="Arial"/>
                <w:sz w:val="20"/>
                <w:szCs w:val="20"/>
              </w:rPr>
              <w:t xml:space="preserve"> procedures for dealing with complaints and appeals </w:t>
            </w:r>
            <w:r>
              <w:rPr>
                <w:rFonts w:ascii="Arial" w:hAnsi="Arial" w:cs="Arial"/>
                <w:sz w:val="20"/>
                <w:szCs w:val="20"/>
              </w:rPr>
              <w:t xml:space="preserve">at Faculty level </w:t>
            </w:r>
            <w:r w:rsidRPr="00636B20">
              <w:rPr>
                <w:rFonts w:ascii="Arial" w:hAnsi="Arial" w:cs="Arial"/>
                <w:sz w:val="20"/>
                <w:szCs w:val="20"/>
              </w:rPr>
              <w:t>to ensure that students have access to appropriate, clear and transparent formal mechanisms for raising concerns and to refer matters to other committees as appropriate;</w:t>
            </w:r>
          </w:p>
          <w:p w:rsidR="00A07CB9" w:rsidRPr="00E00D3A" w:rsidRDefault="00CF1D9E" w:rsidP="00C61E7B">
            <w:pPr>
              <w:numPr>
                <w:ilvl w:val="0"/>
                <w:numId w:val="26"/>
              </w:numPr>
              <w:ind w:right="-28"/>
              <w:rPr>
                <w:rFonts w:ascii="Arial" w:hAnsi="Arial" w:cs="Arial"/>
                <w:iCs/>
                <w:sz w:val="20"/>
                <w:szCs w:val="20"/>
              </w:rPr>
            </w:pPr>
            <w:r w:rsidRPr="00CF1D9E">
              <w:rPr>
                <w:rFonts w:ascii="Arial" w:hAnsi="Arial" w:cs="Arial"/>
                <w:sz w:val="20"/>
                <w:szCs w:val="20"/>
              </w:rPr>
              <w:t xml:space="preserve">To consider and act upon matters reported by other </w:t>
            </w:r>
            <w:r w:rsidR="00636B20">
              <w:rPr>
                <w:rFonts w:ascii="Arial" w:hAnsi="Arial" w:cs="Arial"/>
                <w:sz w:val="20"/>
                <w:szCs w:val="20"/>
              </w:rPr>
              <w:t>University or Faculty C</w:t>
            </w:r>
            <w:r w:rsidRPr="00CF1D9E">
              <w:rPr>
                <w:rFonts w:ascii="Arial" w:hAnsi="Arial" w:cs="Arial"/>
                <w:sz w:val="20"/>
                <w:szCs w:val="20"/>
              </w:rPr>
              <w:t xml:space="preserve">ommittees </w:t>
            </w:r>
            <w:r w:rsidRPr="00E75195">
              <w:rPr>
                <w:rFonts w:ascii="Arial" w:hAnsi="Arial" w:cs="Arial"/>
                <w:sz w:val="20"/>
                <w:szCs w:val="20"/>
              </w:rPr>
              <w:t xml:space="preserve">pertaining to </w:t>
            </w:r>
            <w:r w:rsidR="006827DD">
              <w:rPr>
                <w:rFonts w:ascii="Arial" w:hAnsi="Arial" w:cs="Arial"/>
                <w:sz w:val="20"/>
                <w:szCs w:val="20"/>
              </w:rPr>
              <w:t xml:space="preserve">the </w:t>
            </w:r>
            <w:r w:rsidR="000976ED">
              <w:rPr>
                <w:rFonts w:ascii="Arial" w:hAnsi="Arial" w:cs="Arial"/>
                <w:sz w:val="20"/>
                <w:szCs w:val="20"/>
              </w:rPr>
              <w:t>purpose of the committee</w:t>
            </w:r>
            <w:r w:rsidR="00636B20">
              <w:rPr>
                <w:rFonts w:ascii="Arial" w:hAnsi="Arial" w:cs="Arial"/>
                <w:sz w:val="20"/>
                <w:szCs w:val="20"/>
              </w:rPr>
              <w:t>.</w:t>
            </w:r>
          </w:p>
          <w:p w:rsidR="00E00D3A" w:rsidRPr="00A07CB9" w:rsidRDefault="00E00D3A" w:rsidP="00E00D3A">
            <w:pPr>
              <w:ind w:left="360" w:right="-28"/>
              <w:rPr>
                <w:rFonts w:ascii="Arial" w:hAnsi="Arial" w:cs="Arial"/>
                <w:iCs/>
                <w:sz w:val="20"/>
                <w:szCs w:val="20"/>
              </w:rPr>
            </w:pPr>
          </w:p>
        </w:tc>
      </w:tr>
      <w:tr w:rsidR="008F62D4" w:rsidRPr="00A07CB9">
        <w:tc>
          <w:tcPr>
            <w:tcW w:w="3059" w:type="dxa"/>
            <w:shd w:val="pct25" w:color="auto" w:fill="auto"/>
          </w:tcPr>
          <w:p w:rsidR="008F62D4" w:rsidRPr="00A07CB9" w:rsidRDefault="008F62D4" w:rsidP="008F62D4">
            <w:pPr>
              <w:rPr>
                <w:rFonts w:ascii="Arial" w:hAnsi="Arial" w:cs="Arial"/>
                <w:b/>
                <w:bCs/>
                <w:sz w:val="20"/>
                <w:szCs w:val="20"/>
              </w:rPr>
            </w:pPr>
            <w:r w:rsidRPr="00A07CB9">
              <w:rPr>
                <w:rFonts w:ascii="Arial" w:hAnsi="Arial" w:cs="Arial"/>
                <w:b/>
                <w:bCs/>
                <w:sz w:val="20"/>
                <w:szCs w:val="20"/>
              </w:rPr>
              <w:lastRenderedPageBreak/>
              <w:t>Chair</w:t>
            </w:r>
          </w:p>
          <w:p w:rsidR="008F62D4" w:rsidRPr="00A07CB9" w:rsidRDefault="008F62D4" w:rsidP="008F62D4">
            <w:pPr>
              <w:rPr>
                <w:rFonts w:ascii="Arial" w:hAnsi="Arial" w:cs="Arial"/>
                <w:b/>
                <w:bCs/>
                <w:sz w:val="20"/>
                <w:szCs w:val="20"/>
              </w:rPr>
            </w:pPr>
          </w:p>
        </w:tc>
        <w:tc>
          <w:tcPr>
            <w:tcW w:w="5662" w:type="dxa"/>
          </w:tcPr>
          <w:p w:rsidR="008F62D4" w:rsidRPr="00E126A8" w:rsidRDefault="00EE4026" w:rsidP="00CB6654">
            <w:pPr>
              <w:rPr>
                <w:rFonts w:ascii="Arial" w:hAnsi="Arial" w:cs="Arial"/>
                <w:sz w:val="20"/>
                <w:szCs w:val="20"/>
              </w:rPr>
            </w:pPr>
            <w:r>
              <w:rPr>
                <w:rFonts w:ascii="Arial" w:hAnsi="Arial" w:cs="Arial"/>
                <w:sz w:val="20"/>
                <w:szCs w:val="20"/>
              </w:rPr>
              <w:t xml:space="preserve">Deputy </w:t>
            </w:r>
            <w:r w:rsidR="00CB6654">
              <w:rPr>
                <w:rFonts w:ascii="Arial" w:hAnsi="Arial" w:cs="Arial"/>
                <w:sz w:val="20"/>
                <w:szCs w:val="20"/>
              </w:rPr>
              <w:t>Dean (Education</w:t>
            </w:r>
            <w:r w:rsidR="00636B20">
              <w:rPr>
                <w:rFonts w:ascii="Arial" w:hAnsi="Arial" w:cs="Arial"/>
                <w:sz w:val="20"/>
                <w:szCs w:val="20"/>
              </w:rPr>
              <w:t xml:space="preserve"> and Professional Practice</w:t>
            </w:r>
            <w:r w:rsidR="00CB6654">
              <w:rPr>
                <w:rFonts w:ascii="Arial" w:hAnsi="Arial" w:cs="Arial"/>
                <w:sz w:val="20"/>
                <w:szCs w:val="20"/>
              </w:rPr>
              <w:t xml:space="preserve">) </w:t>
            </w:r>
            <w:r>
              <w:rPr>
                <w:rFonts w:ascii="Arial" w:hAnsi="Arial" w:cs="Arial"/>
                <w:sz w:val="20"/>
                <w:szCs w:val="20"/>
              </w:rPr>
              <w:t xml:space="preserve">  </w:t>
            </w:r>
          </w:p>
        </w:tc>
      </w:tr>
      <w:tr w:rsidR="008F62D4" w:rsidRPr="00A07CB9">
        <w:tc>
          <w:tcPr>
            <w:tcW w:w="3059" w:type="dxa"/>
            <w:shd w:val="pct25" w:color="auto" w:fill="auto"/>
          </w:tcPr>
          <w:p w:rsidR="008F62D4" w:rsidRPr="00A07CB9" w:rsidRDefault="008F62D4" w:rsidP="008F62D4">
            <w:pPr>
              <w:rPr>
                <w:rFonts w:ascii="Arial" w:hAnsi="Arial" w:cs="Arial"/>
                <w:b/>
                <w:bCs/>
                <w:sz w:val="20"/>
                <w:szCs w:val="20"/>
              </w:rPr>
            </w:pPr>
            <w:r w:rsidRPr="00A07CB9">
              <w:rPr>
                <w:rFonts w:ascii="Arial" w:hAnsi="Arial" w:cs="Arial"/>
                <w:b/>
                <w:bCs/>
                <w:sz w:val="20"/>
                <w:szCs w:val="20"/>
              </w:rPr>
              <w:t>Deputy Chair</w:t>
            </w:r>
          </w:p>
        </w:tc>
        <w:tc>
          <w:tcPr>
            <w:tcW w:w="5662" w:type="dxa"/>
          </w:tcPr>
          <w:p w:rsidR="008F62D4" w:rsidRDefault="00CB6654" w:rsidP="008F62D4">
            <w:pPr>
              <w:rPr>
                <w:rFonts w:ascii="Arial" w:hAnsi="Arial" w:cs="Arial"/>
                <w:iCs/>
                <w:sz w:val="20"/>
                <w:szCs w:val="20"/>
              </w:rPr>
            </w:pPr>
            <w:r>
              <w:rPr>
                <w:rFonts w:ascii="Arial" w:hAnsi="Arial" w:cs="Arial"/>
                <w:iCs/>
                <w:sz w:val="20"/>
                <w:szCs w:val="20"/>
              </w:rPr>
              <w:t>Associate Dean</w:t>
            </w:r>
            <w:r w:rsidR="00636B20">
              <w:rPr>
                <w:rFonts w:ascii="Arial" w:hAnsi="Arial" w:cs="Arial"/>
                <w:iCs/>
                <w:sz w:val="20"/>
                <w:szCs w:val="20"/>
              </w:rPr>
              <w:t xml:space="preserve"> Student Experience</w:t>
            </w:r>
          </w:p>
          <w:p w:rsidR="00AA0902" w:rsidRPr="00E126A8" w:rsidRDefault="00AA0902" w:rsidP="008F62D4">
            <w:pPr>
              <w:rPr>
                <w:rFonts w:ascii="Arial" w:hAnsi="Arial" w:cs="Arial"/>
                <w:i/>
                <w:iCs/>
                <w:sz w:val="20"/>
                <w:szCs w:val="20"/>
              </w:rPr>
            </w:pPr>
          </w:p>
        </w:tc>
      </w:tr>
      <w:tr w:rsidR="008F62D4" w:rsidRPr="00A07CB9">
        <w:tc>
          <w:tcPr>
            <w:tcW w:w="3059" w:type="dxa"/>
            <w:shd w:val="pct25" w:color="auto" w:fill="auto"/>
          </w:tcPr>
          <w:p w:rsidR="008F62D4" w:rsidRPr="00A07CB9" w:rsidRDefault="008F62D4" w:rsidP="008F62D4">
            <w:pPr>
              <w:rPr>
                <w:rFonts w:ascii="Arial" w:hAnsi="Arial" w:cs="Arial"/>
                <w:b/>
                <w:bCs/>
                <w:sz w:val="20"/>
                <w:szCs w:val="20"/>
              </w:rPr>
            </w:pPr>
            <w:r w:rsidRPr="00A07CB9">
              <w:rPr>
                <w:rFonts w:ascii="Arial" w:hAnsi="Arial" w:cs="Arial"/>
                <w:b/>
                <w:bCs/>
                <w:sz w:val="20"/>
                <w:szCs w:val="20"/>
              </w:rPr>
              <w:t xml:space="preserve">Management and Support </w:t>
            </w:r>
          </w:p>
          <w:p w:rsidR="008F62D4" w:rsidRPr="00A07CB9" w:rsidRDefault="008F62D4" w:rsidP="008F62D4">
            <w:pPr>
              <w:rPr>
                <w:rFonts w:ascii="Arial" w:hAnsi="Arial" w:cs="Arial"/>
                <w:b/>
                <w:bCs/>
                <w:sz w:val="20"/>
                <w:szCs w:val="20"/>
              </w:rPr>
            </w:pPr>
          </w:p>
        </w:tc>
        <w:tc>
          <w:tcPr>
            <w:tcW w:w="5662" w:type="dxa"/>
          </w:tcPr>
          <w:p w:rsidR="008F62D4" w:rsidRPr="00A07CB9" w:rsidRDefault="008F62D4" w:rsidP="008F62D4">
            <w:pPr>
              <w:rPr>
                <w:rFonts w:ascii="Arial" w:hAnsi="Arial" w:cs="Arial"/>
                <w:iCs/>
                <w:sz w:val="20"/>
                <w:szCs w:val="20"/>
              </w:rPr>
            </w:pPr>
            <w:r w:rsidRPr="00A07CB9">
              <w:rPr>
                <w:rFonts w:ascii="Arial" w:hAnsi="Arial" w:cs="Arial"/>
                <w:iCs/>
                <w:sz w:val="20"/>
                <w:szCs w:val="20"/>
              </w:rPr>
              <w:t xml:space="preserve">Secretary:  </w:t>
            </w:r>
            <w:r w:rsidR="00636B20">
              <w:rPr>
                <w:rFonts w:ascii="Arial" w:hAnsi="Arial" w:cs="Arial"/>
                <w:iCs/>
                <w:sz w:val="20"/>
                <w:szCs w:val="20"/>
              </w:rPr>
              <w:t>to be determined by Faculty</w:t>
            </w:r>
          </w:p>
          <w:p w:rsidR="008F62D4" w:rsidRPr="00A07CB9" w:rsidRDefault="008F62D4" w:rsidP="006C499C">
            <w:pPr>
              <w:rPr>
                <w:rFonts w:ascii="Arial" w:hAnsi="Arial" w:cs="Arial"/>
                <w:iCs/>
                <w:sz w:val="20"/>
                <w:szCs w:val="20"/>
              </w:rPr>
            </w:pPr>
          </w:p>
        </w:tc>
      </w:tr>
      <w:tr w:rsidR="008F62D4" w:rsidRPr="00A07CB9">
        <w:tc>
          <w:tcPr>
            <w:tcW w:w="3059" w:type="dxa"/>
            <w:shd w:val="pct25" w:color="auto" w:fill="auto"/>
          </w:tcPr>
          <w:p w:rsidR="008F62D4" w:rsidRPr="00A07CB9" w:rsidRDefault="008F62D4" w:rsidP="008F62D4">
            <w:pPr>
              <w:rPr>
                <w:rFonts w:ascii="Arial" w:hAnsi="Arial" w:cs="Arial"/>
                <w:b/>
                <w:bCs/>
                <w:sz w:val="20"/>
                <w:szCs w:val="20"/>
              </w:rPr>
            </w:pPr>
            <w:r w:rsidRPr="00A07CB9">
              <w:rPr>
                <w:rFonts w:ascii="Arial" w:hAnsi="Arial" w:cs="Arial"/>
                <w:b/>
                <w:bCs/>
                <w:sz w:val="20"/>
                <w:szCs w:val="20"/>
              </w:rPr>
              <w:t>Membership</w:t>
            </w:r>
          </w:p>
          <w:p w:rsidR="008F62D4" w:rsidRPr="00A07CB9" w:rsidRDefault="008F62D4" w:rsidP="008F62D4">
            <w:pPr>
              <w:rPr>
                <w:rFonts w:ascii="Arial" w:hAnsi="Arial" w:cs="Arial"/>
                <w:b/>
                <w:bCs/>
                <w:sz w:val="20"/>
                <w:szCs w:val="20"/>
              </w:rPr>
            </w:pPr>
          </w:p>
        </w:tc>
        <w:tc>
          <w:tcPr>
            <w:tcW w:w="5662" w:type="dxa"/>
          </w:tcPr>
          <w:p w:rsidR="00F408C8" w:rsidRPr="00467BDD" w:rsidRDefault="0038273A" w:rsidP="00467BDD">
            <w:pPr>
              <w:pStyle w:val="ListParagraph"/>
              <w:numPr>
                <w:ilvl w:val="0"/>
                <w:numId w:val="29"/>
              </w:numPr>
              <w:tabs>
                <w:tab w:val="left" w:pos="0"/>
                <w:tab w:val="left" w:pos="604"/>
              </w:tabs>
              <w:rPr>
                <w:rFonts w:ascii="Arial" w:hAnsi="Arial" w:cs="Arial"/>
                <w:iCs/>
                <w:sz w:val="20"/>
                <w:szCs w:val="20"/>
              </w:rPr>
            </w:pPr>
            <w:r w:rsidRPr="00467BDD">
              <w:rPr>
                <w:rFonts w:ascii="Arial" w:hAnsi="Arial" w:cs="Arial"/>
                <w:iCs/>
                <w:sz w:val="20"/>
                <w:szCs w:val="20"/>
              </w:rPr>
              <w:t xml:space="preserve">Heads of Department </w:t>
            </w:r>
          </w:p>
          <w:p w:rsidR="00F408C8" w:rsidRPr="00467BDD" w:rsidRDefault="009A2144" w:rsidP="00467BDD">
            <w:pPr>
              <w:pStyle w:val="ListParagraph"/>
              <w:numPr>
                <w:ilvl w:val="0"/>
                <w:numId w:val="29"/>
              </w:numPr>
              <w:tabs>
                <w:tab w:val="left" w:pos="0"/>
                <w:tab w:val="left" w:pos="604"/>
              </w:tabs>
              <w:rPr>
                <w:rFonts w:ascii="Arial" w:hAnsi="Arial" w:cs="Arial"/>
                <w:iCs/>
                <w:sz w:val="20"/>
                <w:szCs w:val="20"/>
              </w:rPr>
            </w:pPr>
            <w:r w:rsidRPr="00467BDD">
              <w:rPr>
                <w:rFonts w:ascii="Arial" w:hAnsi="Arial" w:cs="Arial"/>
                <w:iCs/>
                <w:sz w:val="20"/>
                <w:szCs w:val="20"/>
              </w:rPr>
              <w:t>Department Head</w:t>
            </w:r>
            <w:r w:rsidR="00F408C8" w:rsidRPr="00467BDD">
              <w:rPr>
                <w:rFonts w:ascii="Arial" w:hAnsi="Arial" w:cs="Arial"/>
                <w:iCs/>
                <w:sz w:val="20"/>
                <w:szCs w:val="20"/>
              </w:rPr>
              <w:t>s</w:t>
            </w:r>
            <w:r w:rsidRPr="00467BDD">
              <w:rPr>
                <w:rFonts w:ascii="Arial" w:hAnsi="Arial" w:cs="Arial"/>
                <w:iCs/>
                <w:sz w:val="20"/>
                <w:szCs w:val="20"/>
              </w:rPr>
              <w:t xml:space="preserve"> of Education</w:t>
            </w:r>
          </w:p>
          <w:p w:rsidR="0038273A" w:rsidRPr="00467BDD" w:rsidRDefault="00CB6654" w:rsidP="00467BDD">
            <w:pPr>
              <w:pStyle w:val="ListParagraph"/>
              <w:numPr>
                <w:ilvl w:val="0"/>
                <w:numId w:val="29"/>
              </w:numPr>
              <w:tabs>
                <w:tab w:val="left" w:pos="0"/>
              </w:tabs>
              <w:rPr>
                <w:rFonts w:ascii="Arial" w:hAnsi="Arial" w:cs="Arial"/>
                <w:iCs/>
                <w:sz w:val="20"/>
                <w:szCs w:val="20"/>
              </w:rPr>
            </w:pPr>
            <w:r w:rsidRPr="00467BDD">
              <w:rPr>
                <w:rFonts w:ascii="Arial" w:hAnsi="Arial" w:cs="Arial"/>
                <w:iCs/>
                <w:sz w:val="20"/>
                <w:szCs w:val="20"/>
              </w:rPr>
              <w:t>Framework Lead</w:t>
            </w:r>
            <w:r w:rsidR="0038273A" w:rsidRPr="00467BDD">
              <w:rPr>
                <w:rFonts w:ascii="Arial" w:hAnsi="Arial" w:cs="Arial"/>
                <w:iCs/>
                <w:sz w:val="20"/>
                <w:szCs w:val="20"/>
              </w:rPr>
              <w:t>er</w:t>
            </w:r>
            <w:r w:rsidRPr="00467BDD">
              <w:rPr>
                <w:rFonts w:ascii="Arial" w:hAnsi="Arial" w:cs="Arial"/>
                <w:iCs/>
                <w:sz w:val="20"/>
                <w:szCs w:val="20"/>
              </w:rPr>
              <w:t>s</w:t>
            </w:r>
            <w:r w:rsidR="006308DB" w:rsidRPr="00467BDD">
              <w:rPr>
                <w:rFonts w:ascii="Arial" w:hAnsi="Arial" w:cs="Arial"/>
                <w:iCs/>
                <w:sz w:val="20"/>
                <w:szCs w:val="20"/>
              </w:rPr>
              <w:t>/</w:t>
            </w:r>
            <w:r w:rsidRPr="00467BDD">
              <w:rPr>
                <w:rFonts w:ascii="Arial" w:hAnsi="Arial" w:cs="Arial"/>
                <w:iCs/>
                <w:sz w:val="20"/>
                <w:szCs w:val="20"/>
              </w:rPr>
              <w:t>Programme Lead</w:t>
            </w:r>
            <w:r w:rsidR="0038273A" w:rsidRPr="00467BDD">
              <w:rPr>
                <w:rFonts w:ascii="Arial" w:hAnsi="Arial" w:cs="Arial"/>
                <w:iCs/>
                <w:sz w:val="20"/>
                <w:szCs w:val="20"/>
              </w:rPr>
              <w:t>er</w:t>
            </w:r>
            <w:r w:rsidRPr="00467BDD">
              <w:rPr>
                <w:rFonts w:ascii="Arial" w:hAnsi="Arial" w:cs="Arial"/>
                <w:iCs/>
                <w:sz w:val="20"/>
                <w:szCs w:val="20"/>
              </w:rPr>
              <w:t>s</w:t>
            </w:r>
            <w:r w:rsidR="006308DB" w:rsidRPr="00467BDD">
              <w:rPr>
                <w:rFonts w:ascii="Arial" w:hAnsi="Arial" w:cs="Arial"/>
                <w:iCs/>
                <w:sz w:val="20"/>
                <w:szCs w:val="20"/>
              </w:rPr>
              <w:t xml:space="preserve"> (</w:t>
            </w:r>
            <w:r w:rsidR="009A0C63" w:rsidRPr="00467BDD">
              <w:rPr>
                <w:rFonts w:ascii="Arial" w:hAnsi="Arial" w:cs="Arial"/>
                <w:iCs/>
                <w:sz w:val="20"/>
                <w:szCs w:val="20"/>
              </w:rPr>
              <w:t xml:space="preserve">minimum of one representative per Department, </w:t>
            </w:r>
            <w:r w:rsidR="006308DB" w:rsidRPr="00467BDD">
              <w:rPr>
                <w:rFonts w:ascii="Arial" w:hAnsi="Arial" w:cs="Arial"/>
                <w:iCs/>
                <w:sz w:val="20"/>
                <w:szCs w:val="20"/>
              </w:rPr>
              <w:t>number and composition to be determined by Faculty</w:t>
            </w:r>
            <w:r w:rsidR="009A0C63" w:rsidRPr="00467BDD">
              <w:rPr>
                <w:rFonts w:ascii="Arial" w:hAnsi="Arial" w:cs="Arial"/>
                <w:iCs/>
                <w:sz w:val="20"/>
                <w:szCs w:val="20"/>
              </w:rPr>
              <w:t>)</w:t>
            </w:r>
          </w:p>
          <w:p w:rsidR="009A0C63" w:rsidRPr="001E641A" w:rsidRDefault="009A0C63" w:rsidP="009A0C63">
            <w:pPr>
              <w:pStyle w:val="ListParagraph"/>
              <w:numPr>
                <w:ilvl w:val="0"/>
                <w:numId w:val="29"/>
              </w:numPr>
              <w:tabs>
                <w:tab w:val="left" w:pos="0"/>
                <w:tab w:val="left" w:pos="604"/>
              </w:tabs>
              <w:rPr>
                <w:rFonts w:ascii="Arial" w:hAnsi="Arial" w:cs="Arial"/>
                <w:iCs/>
                <w:sz w:val="20"/>
                <w:szCs w:val="20"/>
              </w:rPr>
            </w:pPr>
            <w:r w:rsidRPr="001E641A">
              <w:rPr>
                <w:rFonts w:ascii="Arial" w:hAnsi="Arial" w:cs="Arial"/>
                <w:iCs/>
                <w:sz w:val="20"/>
                <w:szCs w:val="20"/>
              </w:rPr>
              <w:t>Associate Dean Student Experience</w:t>
            </w:r>
          </w:p>
          <w:p w:rsidR="009A0C63" w:rsidRPr="001E641A" w:rsidRDefault="009A0C63" w:rsidP="009A0C63">
            <w:pPr>
              <w:pStyle w:val="ListParagraph"/>
              <w:numPr>
                <w:ilvl w:val="0"/>
                <w:numId w:val="29"/>
              </w:numPr>
              <w:tabs>
                <w:tab w:val="left" w:pos="0"/>
                <w:tab w:val="left" w:pos="604"/>
              </w:tabs>
              <w:rPr>
                <w:rFonts w:ascii="Arial" w:hAnsi="Arial" w:cs="Arial"/>
                <w:iCs/>
                <w:sz w:val="20"/>
                <w:szCs w:val="20"/>
              </w:rPr>
            </w:pPr>
            <w:r w:rsidRPr="001E641A">
              <w:rPr>
                <w:rFonts w:ascii="Arial" w:hAnsi="Arial" w:cs="Arial"/>
                <w:iCs/>
                <w:sz w:val="20"/>
                <w:szCs w:val="20"/>
              </w:rPr>
              <w:t>Associate Dean Global Engagement</w:t>
            </w:r>
          </w:p>
          <w:p w:rsidR="0038273A" w:rsidRPr="00467BDD" w:rsidRDefault="0038273A" w:rsidP="00467BDD">
            <w:pPr>
              <w:pStyle w:val="ListParagraph"/>
              <w:numPr>
                <w:ilvl w:val="0"/>
                <w:numId w:val="29"/>
              </w:numPr>
              <w:tabs>
                <w:tab w:val="left" w:pos="0"/>
                <w:tab w:val="left" w:pos="604"/>
              </w:tabs>
              <w:rPr>
                <w:rFonts w:ascii="Arial" w:hAnsi="Arial" w:cs="Arial"/>
                <w:iCs/>
                <w:sz w:val="20"/>
                <w:szCs w:val="20"/>
              </w:rPr>
            </w:pPr>
            <w:r w:rsidRPr="00467BDD">
              <w:rPr>
                <w:rFonts w:ascii="Arial" w:hAnsi="Arial" w:cs="Arial"/>
                <w:iCs/>
                <w:sz w:val="20"/>
                <w:szCs w:val="20"/>
              </w:rPr>
              <w:t xml:space="preserve">Representative of the Professoriate </w:t>
            </w:r>
            <w:r w:rsidR="009A0C63" w:rsidRPr="00467BDD">
              <w:rPr>
                <w:rFonts w:ascii="Arial" w:hAnsi="Arial" w:cs="Arial"/>
                <w:iCs/>
                <w:sz w:val="20"/>
                <w:szCs w:val="20"/>
              </w:rPr>
              <w:t xml:space="preserve">(nominated by the Dean) </w:t>
            </w:r>
          </w:p>
          <w:p w:rsidR="0038273A" w:rsidRPr="00467BDD" w:rsidRDefault="006530A9" w:rsidP="00467BDD">
            <w:pPr>
              <w:pStyle w:val="ListParagraph"/>
              <w:numPr>
                <w:ilvl w:val="0"/>
                <w:numId w:val="29"/>
              </w:numPr>
              <w:tabs>
                <w:tab w:val="left" w:pos="0"/>
                <w:tab w:val="left" w:pos="604"/>
              </w:tabs>
              <w:rPr>
                <w:rFonts w:ascii="Arial" w:hAnsi="Arial" w:cs="Arial"/>
                <w:iCs/>
                <w:sz w:val="20"/>
                <w:szCs w:val="20"/>
              </w:rPr>
            </w:pPr>
            <w:r w:rsidRPr="00467BDD">
              <w:rPr>
                <w:rFonts w:ascii="Arial" w:hAnsi="Arial" w:cs="Arial"/>
                <w:iCs/>
                <w:sz w:val="20"/>
                <w:szCs w:val="20"/>
              </w:rPr>
              <w:t>Academic Administrative Manager</w:t>
            </w:r>
            <w:r w:rsidR="0038273A" w:rsidRPr="00467BDD">
              <w:rPr>
                <w:rFonts w:ascii="Arial" w:hAnsi="Arial" w:cs="Arial"/>
                <w:iCs/>
                <w:sz w:val="20"/>
                <w:szCs w:val="20"/>
              </w:rPr>
              <w:t xml:space="preserve"> (or equivalent)</w:t>
            </w:r>
          </w:p>
          <w:p w:rsidR="006530A9" w:rsidRPr="00467BDD" w:rsidRDefault="006530A9" w:rsidP="00467BDD">
            <w:pPr>
              <w:pStyle w:val="ListParagraph"/>
              <w:numPr>
                <w:ilvl w:val="0"/>
                <w:numId w:val="29"/>
              </w:numPr>
              <w:tabs>
                <w:tab w:val="left" w:pos="0"/>
                <w:tab w:val="left" w:pos="604"/>
              </w:tabs>
              <w:rPr>
                <w:rFonts w:ascii="Arial" w:hAnsi="Arial" w:cs="Arial"/>
                <w:iCs/>
                <w:sz w:val="20"/>
                <w:szCs w:val="20"/>
              </w:rPr>
            </w:pPr>
            <w:r w:rsidRPr="00467BDD">
              <w:rPr>
                <w:rFonts w:ascii="Arial" w:hAnsi="Arial" w:cs="Arial"/>
                <w:iCs/>
                <w:sz w:val="20"/>
                <w:szCs w:val="20"/>
              </w:rPr>
              <w:t>SU</w:t>
            </w:r>
            <w:r w:rsidR="009A0C63" w:rsidRPr="00467BDD">
              <w:rPr>
                <w:rFonts w:ascii="Arial" w:hAnsi="Arial" w:cs="Arial"/>
                <w:iCs/>
                <w:sz w:val="20"/>
                <w:szCs w:val="20"/>
              </w:rPr>
              <w:t>VP Education (or nominee)</w:t>
            </w:r>
            <w:r w:rsidR="0038273A" w:rsidRPr="00467BDD">
              <w:rPr>
                <w:rFonts w:ascii="Arial" w:hAnsi="Arial" w:cs="Arial"/>
                <w:iCs/>
                <w:sz w:val="20"/>
                <w:szCs w:val="20"/>
              </w:rPr>
              <w:t xml:space="preserve"> </w:t>
            </w:r>
          </w:p>
          <w:p w:rsidR="0038273A" w:rsidRPr="00467BDD" w:rsidRDefault="00467BDD" w:rsidP="00467BDD">
            <w:pPr>
              <w:pStyle w:val="ListParagraph"/>
              <w:numPr>
                <w:ilvl w:val="0"/>
                <w:numId w:val="29"/>
              </w:numPr>
              <w:tabs>
                <w:tab w:val="left" w:pos="0"/>
                <w:tab w:val="left" w:pos="604"/>
              </w:tabs>
              <w:rPr>
                <w:rFonts w:ascii="Arial" w:hAnsi="Arial" w:cs="Arial"/>
                <w:iCs/>
                <w:sz w:val="20"/>
                <w:szCs w:val="20"/>
              </w:rPr>
            </w:pPr>
            <w:r>
              <w:rPr>
                <w:rFonts w:ascii="Arial" w:hAnsi="Arial" w:cs="Arial"/>
                <w:iCs/>
                <w:sz w:val="20"/>
                <w:szCs w:val="20"/>
              </w:rPr>
              <w:t>Senior student rep (minimum of one per Department)</w:t>
            </w:r>
            <w:r w:rsidR="006308DB" w:rsidRPr="00467BDD">
              <w:rPr>
                <w:rFonts w:ascii="Arial" w:hAnsi="Arial" w:cs="Arial"/>
                <w:iCs/>
                <w:sz w:val="20"/>
                <w:szCs w:val="20"/>
              </w:rPr>
              <w:t xml:space="preserve"> </w:t>
            </w:r>
            <w:r w:rsidR="0038273A" w:rsidRPr="00467BDD">
              <w:rPr>
                <w:rFonts w:ascii="Arial" w:hAnsi="Arial" w:cs="Arial"/>
                <w:iCs/>
                <w:sz w:val="20"/>
                <w:szCs w:val="20"/>
              </w:rPr>
              <w:t xml:space="preserve"> </w:t>
            </w:r>
          </w:p>
          <w:p w:rsidR="0038273A" w:rsidRPr="00467BDD" w:rsidRDefault="0038273A" w:rsidP="00467BDD">
            <w:pPr>
              <w:pStyle w:val="ListParagraph"/>
              <w:numPr>
                <w:ilvl w:val="0"/>
                <w:numId w:val="29"/>
              </w:numPr>
              <w:tabs>
                <w:tab w:val="left" w:pos="0"/>
                <w:tab w:val="left" w:pos="604"/>
              </w:tabs>
              <w:rPr>
                <w:rFonts w:ascii="Arial" w:hAnsi="Arial" w:cs="Arial"/>
                <w:iCs/>
                <w:sz w:val="20"/>
                <w:szCs w:val="20"/>
              </w:rPr>
            </w:pPr>
            <w:r w:rsidRPr="00467BDD">
              <w:rPr>
                <w:rFonts w:ascii="Arial" w:hAnsi="Arial" w:cs="Arial"/>
                <w:iCs/>
                <w:sz w:val="20"/>
                <w:szCs w:val="20"/>
              </w:rPr>
              <w:t>Representative from Academic Services</w:t>
            </w:r>
          </w:p>
          <w:p w:rsidR="0038273A" w:rsidRDefault="0038273A" w:rsidP="00467BDD">
            <w:pPr>
              <w:pStyle w:val="ListParagraph"/>
              <w:numPr>
                <w:ilvl w:val="0"/>
                <w:numId w:val="29"/>
              </w:numPr>
              <w:tabs>
                <w:tab w:val="left" w:pos="0"/>
                <w:tab w:val="left" w:pos="604"/>
              </w:tabs>
              <w:rPr>
                <w:rFonts w:ascii="Arial" w:hAnsi="Arial" w:cs="Arial"/>
                <w:iCs/>
                <w:sz w:val="20"/>
                <w:szCs w:val="20"/>
              </w:rPr>
            </w:pPr>
            <w:r w:rsidRPr="00467BDD">
              <w:rPr>
                <w:rFonts w:ascii="Arial" w:hAnsi="Arial" w:cs="Arial"/>
                <w:iCs/>
                <w:sz w:val="20"/>
                <w:szCs w:val="20"/>
              </w:rPr>
              <w:t>Representative from Student Services</w:t>
            </w:r>
          </w:p>
          <w:p w:rsidR="0038273A" w:rsidRPr="00016399" w:rsidRDefault="00016399" w:rsidP="00E00D3A">
            <w:pPr>
              <w:pStyle w:val="ListParagraph"/>
              <w:numPr>
                <w:ilvl w:val="0"/>
                <w:numId w:val="29"/>
              </w:numPr>
              <w:tabs>
                <w:tab w:val="left" w:pos="0"/>
                <w:tab w:val="left" w:pos="604"/>
                <w:tab w:val="left" w:pos="6480"/>
              </w:tabs>
              <w:rPr>
                <w:rFonts w:ascii="Arial" w:hAnsi="Arial" w:cs="Arial"/>
                <w:iCs/>
                <w:sz w:val="20"/>
                <w:szCs w:val="20"/>
              </w:rPr>
            </w:pPr>
            <w:r w:rsidRPr="00016399">
              <w:rPr>
                <w:rFonts w:ascii="Arial" w:hAnsi="Arial" w:cs="Arial"/>
                <w:iCs/>
                <w:sz w:val="20"/>
                <w:szCs w:val="20"/>
              </w:rPr>
              <w:t>Representative from the Graduate School</w:t>
            </w:r>
          </w:p>
          <w:p w:rsidR="00CB6654" w:rsidRPr="00A07CB9" w:rsidRDefault="00CB6654" w:rsidP="0038273A">
            <w:pPr>
              <w:tabs>
                <w:tab w:val="left" w:pos="0"/>
                <w:tab w:val="left" w:pos="6480"/>
              </w:tabs>
              <w:rPr>
                <w:rFonts w:ascii="Arial" w:hAnsi="Arial" w:cs="Arial"/>
                <w:iCs/>
                <w:sz w:val="20"/>
                <w:szCs w:val="20"/>
              </w:rPr>
            </w:pPr>
          </w:p>
        </w:tc>
      </w:tr>
      <w:tr w:rsidR="008F62D4" w:rsidRPr="00A07CB9">
        <w:tc>
          <w:tcPr>
            <w:tcW w:w="3059" w:type="dxa"/>
            <w:shd w:val="pct25" w:color="auto" w:fill="auto"/>
          </w:tcPr>
          <w:p w:rsidR="008F62D4" w:rsidRDefault="008F62D4" w:rsidP="008F62D4">
            <w:pPr>
              <w:rPr>
                <w:rFonts w:ascii="Arial" w:hAnsi="Arial" w:cs="Arial"/>
                <w:b/>
                <w:bCs/>
                <w:sz w:val="20"/>
                <w:szCs w:val="20"/>
              </w:rPr>
            </w:pPr>
            <w:r w:rsidRPr="00A07CB9">
              <w:rPr>
                <w:rFonts w:ascii="Arial" w:hAnsi="Arial" w:cs="Arial"/>
                <w:b/>
                <w:bCs/>
                <w:sz w:val="20"/>
                <w:szCs w:val="20"/>
              </w:rPr>
              <w:t>Quorum</w:t>
            </w:r>
          </w:p>
          <w:p w:rsidR="00AA0902" w:rsidRPr="00A07CB9" w:rsidRDefault="00AA0902" w:rsidP="008F62D4">
            <w:pPr>
              <w:rPr>
                <w:rFonts w:ascii="Arial" w:hAnsi="Arial" w:cs="Arial"/>
                <w:b/>
                <w:bCs/>
                <w:sz w:val="20"/>
                <w:szCs w:val="20"/>
              </w:rPr>
            </w:pPr>
          </w:p>
        </w:tc>
        <w:tc>
          <w:tcPr>
            <w:tcW w:w="5662" w:type="dxa"/>
          </w:tcPr>
          <w:p w:rsidR="008F62D4" w:rsidRPr="00C61E7B" w:rsidRDefault="008F62D4" w:rsidP="008F62D4">
            <w:pPr>
              <w:rPr>
                <w:rFonts w:ascii="Arial" w:hAnsi="Arial" w:cs="Arial"/>
                <w:sz w:val="20"/>
                <w:szCs w:val="20"/>
              </w:rPr>
            </w:pPr>
            <w:r w:rsidRPr="00A07CB9">
              <w:rPr>
                <w:rFonts w:ascii="Arial" w:hAnsi="Arial" w:cs="Arial"/>
                <w:sz w:val="20"/>
                <w:szCs w:val="20"/>
              </w:rPr>
              <w:t>50% + 1</w:t>
            </w:r>
          </w:p>
        </w:tc>
      </w:tr>
      <w:tr w:rsidR="008F62D4" w:rsidRPr="00A07CB9">
        <w:tc>
          <w:tcPr>
            <w:tcW w:w="3059" w:type="dxa"/>
            <w:shd w:val="pct25" w:color="auto" w:fill="auto"/>
          </w:tcPr>
          <w:p w:rsidR="008F62D4" w:rsidRDefault="008F62D4" w:rsidP="008F62D4">
            <w:pPr>
              <w:rPr>
                <w:rFonts w:ascii="Arial" w:hAnsi="Arial" w:cs="Arial"/>
                <w:b/>
                <w:bCs/>
                <w:sz w:val="20"/>
                <w:szCs w:val="20"/>
              </w:rPr>
            </w:pPr>
            <w:r w:rsidRPr="00A07CB9">
              <w:rPr>
                <w:rFonts w:ascii="Arial" w:hAnsi="Arial" w:cs="Arial"/>
                <w:b/>
                <w:bCs/>
                <w:sz w:val="20"/>
                <w:szCs w:val="20"/>
              </w:rPr>
              <w:t>Usual Number of Meetings</w:t>
            </w:r>
          </w:p>
          <w:p w:rsidR="00AA0902" w:rsidRPr="00A07CB9" w:rsidRDefault="00AA0902" w:rsidP="008F62D4">
            <w:pPr>
              <w:rPr>
                <w:rFonts w:ascii="Arial" w:hAnsi="Arial" w:cs="Arial"/>
                <w:b/>
                <w:bCs/>
                <w:sz w:val="20"/>
                <w:szCs w:val="20"/>
              </w:rPr>
            </w:pPr>
          </w:p>
        </w:tc>
        <w:tc>
          <w:tcPr>
            <w:tcW w:w="5662" w:type="dxa"/>
          </w:tcPr>
          <w:p w:rsidR="008F62D4" w:rsidRPr="00A07CB9" w:rsidRDefault="0038273A" w:rsidP="008F62D4">
            <w:pPr>
              <w:rPr>
                <w:rFonts w:ascii="Arial" w:hAnsi="Arial" w:cs="Arial"/>
                <w:iCs/>
                <w:sz w:val="20"/>
                <w:szCs w:val="20"/>
              </w:rPr>
            </w:pPr>
            <w:r>
              <w:rPr>
                <w:rFonts w:ascii="Arial" w:hAnsi="Arial" w:cs="Arial"/>
                <w:iCs/>
                <w:sz w:val="20"/>
                <w:szCs w:val="20"/>
              </w:rPr>
              <w:t>Five per year</w:t>
            </w:r>
          </w:p>
        </w:tc>
      </w:tr>
      <w:tr w:rsidR="008F62D4" w:rsidRPr="00A07CB9">
        <w:tc>
          <w:tcPr>
            <w:tcW w:w="3059" w:type="dxa"/>
            <w:shd w:val="pct25" w:color="auto" w:fill="auto"/>
          </w:tcPr>
          <w:p w:rsidR="008F62D4" w:rsidRDefault="008F62D4" w:rsidP="008F62D4">
            <w:pPr>
              <w:rPr>
                <w:rFonts w:ascii="Arial" w:hAnsi="Arial" w:cs="Arial"/>
                <w:b/>
                <w:bCs/>
                <w:sz w:val="20"/>
                <w:szCs w:val="20"/>
              </w:rPr>
            </w:pPr>
            <w:r w:rsidRPr="00A07CB9">
              <w:rPr>
                <w:rFonts w:ascii="Arial" w:hAnsi="Arial" w:cs="Arial"/>
                <w:b/>
                <w:bCs/>
                <w:sz w:val="20"/>
                <w:szCs w:val="20"/>
              </w:rPr>
              <w:t>Reporting Line</w:t>
            </w:r>
          </w:p>
          <w:p w:rsidR="00AA0902" w:rsidRPr="00A07CB9" w:rsidRDefault="00AA0902" w:rsidP="008F62D4">
            <w:pPr>
              <w:rPr>
                <w:rFonts w:ascii="Arial" w:hAnsi="Arial" w:cs="Arial"/>
                <w:b/>
                <w:bCs/>
                <w:sz w:val="20"/>
                <w:szCs w:val="20"/>
              </w:rPr>
            </w:pPr>
          </w:p>
        </w:tc>
        <w:tc>
          <w:tcPr>
            <w:tcW w:w="5662" w:type="dxa"/>
          </w:tcPr>
          <w:p w:rsidR="0038273A" w:rsidRDefault="0038273A" w:rsidP="008F62D4">
            <w:pPr>
              <w:rPr>
                <w:rFonts w:ascii="Arial" w:hAnsi="Arial" w:cs="Arial"/>
                <w:iCs/>
                <w:sz w:val="20"/>
                <w:szCs w:val="20"/>
              </w:rPr>
            </w:pPr>
            <w:r>
              <w:rPr>
                <w:rFonts w:ascii="Arial" w:hAnsi="Arial" w:cs="Arial"/>
                <w:iCs/>
                <w:sz w:val="20"/>
                <w:szCs w:val="20"/>
              </w:rPr>
              <w:t>Education and Student Experience Committee</w:t>
            </w:r>
          </w:p>
          <w:p w:rsidR="008F62D4" w:rsidRDefault="0038273A" w:rsidP="009A0C63">
            <w:pPr>
              <w:rPr>
                <w:rFonts w:ascii="Arial" w:hAnsi="Arial" w:cs="Arial"/>
                <w:iCs/>
                <w:sz w:val="20"/>
                <w:szCs w:val="20"/>
              </w:rPr>
            </w:pPr>
            <w:r>
              <w:rPr>
                <w:rFonts w:ascii="Arial" w:hAnsi="Arial" w:cs="Arial"/>
                <w:iCs/>
                <w:sz w:val="20"/>
                <w:szCs w:val="20"/>
              </w:rPr>
              <w:t>Faculty</w:t>
            </w:r>
            <w:r w:rsidR="00F14303">
              <w:rPr>
                <w:rFonts w:ascii="Arial" w:hAnsi="Arial" w:cs="Arial"/>
                <w:iCs/>
                <w:sz w:val="20"/>
                <w:szCs w:val="20"/>
              </w:rPr>
              <w:t xml:space="preserve"> Academic Board</w:t>
            </w:r>
            <w:r>
              <w:rPr>
                <w:rFonts w:ascii="Arial" w:hAnsi="Arial" w:cs="Arial"/>
                <w:iCs/>
                <w:sz w:val="20"/>
                <w:szCs w:val="20"/>
              </w:rPr>
              <w:t xml:space="preserve"> (for not</w:t>
            </w:r>
            <w:r w:rsidR="009A0C63">
              <w:rPr>
                <w:rFonts w:ascii="Arial" w:hAnsi="Arial" w:cs="Arial"/>
                <w:iCs/>
                <w:sz w:val="20"/>
                <w:szCs w:val="20"/>
              </w:rPr>
              <w:t>e</w:t>
            </w:r>
            <w:r>
              <w:rPr>
                <w:rFonts w:ascii="Arial" w:hAnsi="Arial" w:cs="Arial"/>
                <w:iCs/>
                <w:sz w:val="20"/>
                <w:szCs w:val="20"/>
              </w:rPr>
              <w:t>)</w:t>
            </w:r>
          </w:p>
          <w:p w:rsidR="00016399" w:rsidRPr="00A07CB9" w:rsidRDefault="00016399" w:rsidP="009A0C63">
            <w:pPr>
              <w:rPr>
                <w:rFonts w:ascii="Arial" w:hAnsi="Arial" w:cs="Arial"/>
                <w:iCs/>
                <w:sz w:val="20"/>
                <w:szCs w:val="20"/>
              </w:rPr>
            </w:pPr>
          </w:p>
        </w:tc>
      </w:tr>
      <w:tr w:rsidR="008F62D4" w:rsidRPr="00A07CB9">
        <w:tc>
          <w:tcPr>
            <w:tcW w:w="3059" w:type="dxa"/>
            <w:shd w:val="pct25" w:color="auto" w:fill="auto"/>
          </w:tcPr>
          <w:p w:rsidR="008F62D4" w:rsidRPr="00A07CB9" w:rsidRDefault="008F62D4" w:rsidP="008F62D4">
            <w:pPr>
              <w:rPr>
                <w:rFonts w:ascii="Arial" w:hAnsi="Arial" w:cs="Arial"/>
                <w:b/>
                <w:bCs/>
                <w:sz w:val="20"/>
                <w:szCs w:val="20"/>
              </w:rPr>
            </w:pPr>
            <w:r w:rsidRPr="00A07CB9">
              <w:rPr>
                <w:rFonts w:ascii="Arial" w:hAnsi="Arial" w:cs="Arial"/>
                <w:b/>
                <w:bCs/>
                <w:sz w:val="20"/>
                <w:szCs w:val="20"/>
              </w:rPr>
              <w:t>Minutes</w:t>
            </w:r>
          </w:p>
          <w:p w:rsidR="008F62D4" w:rsidRPr="00A07CB9" w:rsidRDefault="008F62D4" w:rsidP="008F62D4">
            <w:pPr>
              <w:rPr>
                <w:rFonts w:ascii="Arial" w:hAnsi="Arial" w:cs="Arial"/>
                <w:b/>
                <w:bCs/>
                <w:sz w:val="20"/>
                <w:szCs w:val="20"/>
              </w:rPr>
            </w:pPr>
          </w:p>
        </w:tc>
        <w:tc>
          <w:tcPr>
            <w:tcW w:w="5662" w:type="dxa"/>
          </w:tcPr>
          <w:p w:rsidR="0038273A" w:rsidRPr="0038273A" w:rsidRDefault="0038273A" w:rsidP="0038273A">
            <w:pPr>
              <w:rPr>
                <w:rFonts w:ascii="Arial" w:hAnsi="Arial" w:cs="Arial"/>
                <w:iCs/>
                <w:sz w:val="20"/>
                <w:szCs w:val="20"/>
              </w:rPr>
            </w:pPr>
            <w:r w:rsidRPr="0038273A">
              <w:rPr>
                <w:rFonts w:ascii="Arial" w:hAnsi="Arial" w:cs="Arial"/>
                <w:iCs/>
                <w:sz w:val="20"/>
                <w:szCs w:val="20"/>
              </w:rPr>
              <w:t>Education and Student Experience Committee</w:t>
            </w:r>
          </w:p>
          <w:p w:rsidR="0052513D" w:rsidRDefault="0038273A" w:rsidP="00F14303">
            <w:pPr>
              <w:rPr>
                <w:rFonts w:ascii="Arial" w:hAnsi="Arial" w:cs="Arial"/>
                <w:iCs/>
                <w:sz w:val="20"/>
                <w:szCs w:val="20"/>
              </w:rPr>
            </w:pPr>
            <w:r w:rsidRPr="0038273A">
              <w:rPr>
                <w:rFonts w:ascii="Arial" w:hAnsi="Arial" w:cs="Arial"/>
                <w:iCs/>
                <w:sz w:val="20"/>
                <w:szCs w:val="20"/>
              </w:rPr>
              <w:t>Faculty Academic Board</w:t>
            </w:r>
            <w:r w:rsidR="009A0C63">
              <w:rPr>
                <w:rFonts w:ascii="Arial" w:hAnsi="Arial" w:cs="Arial"/>
                <w:iCs/>
                <w:sz w:val="20"/>
                <w:szCs w:val="20"/>
              </w:rPr>
              <w:t xml:space="preserve"> </w:t>
            </w:r>
          </w:p>
          <w:p w:rsidR="009A0C63" w:rsidRDefault="009A0C63" w:rsidP="00F14303">
            <w:pPr>
              <w:rPr>
                <w:rFonts w:ascii="Arial" w:hAnsi="Arial" w:cs="Arial"/>
                <w:iCs/>
                <w:sz w:val="20"/>
                <w:szCs w:val="20"/>
              </w:rPr>
            </w:pPr>
            <w:r>
              <w:rPr>
                <w:rFonts w:ascii="Arial" w:hAnsi="Arial" w:cs="Arial"/>
                <w:iCs/>
                <w:sz w:val="20"/>
                <w:szCs w:val="20"/>
              </w:rPr>
              <w:t>Centre for Excellence in Learning (for note)</w:t>
            </w:r>
          </w:p>
          <w:p w:rsidR="00016399" w:rsidRPr="00A07CB9" w:rsidRDefault="00016399" w:rsidP="00F14303">
            <w:pPr>
              <w:rPr>
                <w:rFonts w:ascii="Arial" w:hAnsi="Arial" w:cs="Arial"/>
                <w:iCs/>
                <w:sz w:val="20"/>
                <w:szCs w:val="20"/>
              </w:rPr>
            </w:pPr>
          </w:p>
        </w:tc>
      </w:tr>
      <w:tr w:rsidR="008365D7" w:rsidRPr="00A07CB9">
        <w:tc>
          <w:tcPr>
            <w:tcW w:w="3059" w:type="dxa"/>
            <w:shd w:val="pct25" w:color="auto" w:fill="auto"/>
          </w:tcPr>
          <w:p w:rsidR="008365D7" w:rsidRDefault="008365D7" w:rsidP="008F62D4">
            <w:pPr>
              <w:rPr>
                <w:rFonts w:ascii="Arial" w:hAnsi="Arial" w:cs="Arial"/>
                <w:b/>
                <w:bCs/>
                <w:sz w:val="20"/>
                <w:szCs w:val="20"/>
              </w:rPr>
            </w:pPr>
            <w:r w:rsidRPr="00A07CB9">
              <w:rPr>
                <w:rFonts w:ascii="Arial" w:hAnsi="Arial" w:cs="Arial"/>
                <w:b/>
                <w:bCs/>
                <w:sz w:val="20"/>
                <w:szCs w:val="20"/>
              </w:rPr>
              <w:t xml:space="preserve">Publication </w:t>
            </w:r>
          </w:p>
          <w:p w:rsidR="00AA0902" w:rsidRPr="00A07CB9" w:rsidRDefault="00AA0902" w:rsidP="008F62D4">
            <w:pPr>
              <w:rPr>
                <w:rFonts w:ascii="Arial" w:hAnsi="Arial" w:cs="Arial"/>
                <w:b/>
                <w:bCs/>
                <w:sz w:val="20"/>
                <w:szCs w:val="20"/>
              </w:rPr>
            </w:pPr>
          </w:p>
        </w:tc>
        <w:tc>
          <w:tcPr>
            <w:tcW w:w="5662" w:type="dxa"/>
          </w:tcPr>
          <w:p w:rsidR="008365D7" w:rsidRPr="00203191" w:rsidRDefault="008365D7" w:rsidP="00D829AE">
            <w:pPr>
              <w:rPr>
                <w:rFonts w:ascii="Arial" w:hAnsi="Arial" w:cs="Arial"/>
                <w:iCs/>
                <w:sz w:val="20"/>
                <w:szCs w:val="20"/>
              </w:rPr>
            </w:pPr>
            <w:r w:rsidRPr="00203191">
              <w:rPr>
                <w:rFonts w:ascii="Arial" w:hAnsi="Arial" w:cs="Arial"/>
                <w:iCs/>
                <w:sz w:val="20"/>
                <w:szCs w:val="20"/>
              </w:rPr>
              <w:t>Non-confidential confirmed minutes are routinely published.</w:t>
            </w:r>
          </w:p>
        </w:tc>
      </w:tr>
      <w:tr w:rsidR="008365D7" w:rsidRPr="004D4C68">
        <w:tc>
          <w:tcPr>
            <w:tcW w:w="3059" w:type="dxa"/>
            <w:shd w:val="pct25" w:color="auto" w:fill="auto"/>
          </w:tcPr>
          <w:p w:rsidR="008365D7" w:rsidRPr="004D4C68" w:rsidRDefault="008365D7" w:rsidP="008F62D4">
            <w:pPr>
              <w:rPr>
                <w:rFonts w:ascii="Arial" w:hAnsi="Arial" w:cs="Arial"/>
                <w:b/>
                <w:bCs/>
                <w:sz w:val="20"/>
                <w:szCs w:val="20"/>
              </w:rPr>
            </w:pPr>
            <w:r w:rsidRPr="004D4C68">
              <w:rPr>
                <w:rFonts w:ascii="Arial" w:hAnsi="Arial" w:cs="Arial"/>
                <w:b/>
                <w:bCs/>
                <w:sz w:val="20"/>
                <w:szCs w:val="20"/>
              </w:rPr>
              <w:t>Notes</w:t>
            </w:r>
          </w:p>
        </w:tc>
        <w:tc>
          <w:tcPr>
            <w:tcW w:w="5662" w:type="dxa"/>
          </w:tcPr>
          <w:p w:rsidR="008365D7" w:rsidRPr="004D4C68" w:rsidRDefault="008365D7" w:rsidP="008351F4">
            <w:pPr>
              <w:rPr>
                <w:rFonts w:ascii="Arial" w:hAnsi="Arial" w:cs="Arial"/>
                <w:iCs/>
                <w:sz w:val="20"/>
                <w:szCs w:val="20"/>
                <w:highlight w:val="yellow"/>
              </w:rPr>
            </w:pPr>
            <w:bookmarkStart w:id="0" w:name="_GoBack"/>
            <w:bookmarkEnd w:id="0"/>
          </w:p>
        </w:tc>
      </w:tr>
    </w:tbl>
    <w:p w:rsidR="00E00D3A" w:rsidRDefault="00E00D3A" w:rsidP="008F62D4">
      <w:pPr>
        <w:tabs>
          <w:tab w:val="left" w:pos="2355"/>
        </w:tabs>
        <w:rPr>
          <w:rFonts w:ascii="Arial" w:hAnsi="Arial" w:cs="Arial"/>
          <w:b/>
          <w:sz w:val="20"/>
          <w:szCs w:val="20"/>
        </w:rPr>
      </w:pPr>
    </w:p>
    <w:p w:rsidR="008F62D4" w:rsidRPr="003714AA" w:rsidRDefault="008F62D4" w:rsidP="008F62D4">
      <w:pPr>
        <w:tabs>
          <w:tab w:val="left" w:pos="2355"/>
        </w:tabs>
        <w:rPr>
          <w:rFonts w:ascii="Arial" w:hAnsi="Arial" w:cs="Arial"/>
          <w:b/>
          <w:sz w:val="20"/>
          <w:szCs w:val="20"/>
        </w:rPr>
      </w:pPr>
      <w:r>
        <w:rPr>
          <w:rFonts w:ascii="Arial" w:hAnsi="Arial" w:cs="Arial"/>
          <w:b/>
          <w:sz w:val="20"/>
          <w:szCs w:val="20"/>
        </w:rPr>
        <w:t>Policy and Committees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8"/>
        <w:gridCol w:w="2243"/>
        <w:gridCol w:w="1644"/>
        <w:gridCol w:w="3086"/>
      </w:tblGrid>
      <w:tr w:rsidR="008F62D4" w:rsidRPr="00B33969">
        <w:tc>
          <w:tcPr>
            <w:tcW w:w="1748" w:type="dxa"/>
            <w:shd w:val="pct25" w:color="auto" w:fill="auto"/>
          </w:tcPr>
          <w:p w:rsidR="008F62D4" w:rsidRPr="00B33969" w:rsidRDefault="008F62D4" w:rsidP="008F62D4">
            <w:pPr>
              <w:tabs>
                <w:tab w:val="left" w:pos="2355"/>
              </w:tabs>
              <w:rPr>
                <w:rFonts w:ascii="Arial" w:hAnsi="Arial" w:cs="Arial"/>
                <w:sz w:val="20"/>
                <w:szCs w:val="20"/>
              </w:rPr>
            </w:pPr>
            <w:r w:rsidRPr="00B33969">
              <w:rPr>
                <w:rFonts w:ascii="Arial" w:hAnsi="Arial" w:cs="Arial"/>
                <w:sz w:val="20"/>
                <w:szCs w:val="20"/>
              </w:rPr>
              <w:t>Final approval by:</w:t>
            </w:r>
          </w:p>
        </w:tc>
        <w:tc>
          <w:tcPr>
            <w:tcW w:w="2243" w:type="dxa"/>
          </w:tcPr>
          <w:p w:rsidR="008F62D4" w:rsidRPr="00B33969" w:rsidRDefault="008F62D4" w:rsidP="008F62D4">
            <w:pPr>
              <w:tabs>
                <w:tab w:val="left" w:pos="2355"/>
              </w:tabs>
              <w:rPr>
                <w:rFonts w:ascii="Arial" w:hAnsi="Arial" w:cs="Arial"/>
                <w:sz w:val="20"/>
                <w:szCs w:val="20"/>
              </w:rPr>
            </w:pPr>
          </w:p>
        </w:tc>
        <w:tc>
          <w:tcPr>
            <w:tcW w:w="1644" w:type="dxa"/>
            <w:shd w:val="pct25" w:color="auto" w:fill="auto"/>
          </w:tcPr>
          <w:p w:rsidR="008F62D4" w:rsidRPr="00B33969" w:rsidRDefault="008F62D4" w:rsidP="008F62D4">
            <w:pPr>
              <w:tabs>
                <w:tab w:val="left" w:pos="2355"/>
              </w:tabs>
              <w:rPr>
                <w:rFonts w:ascii="Arial" w:hAnsi="Arial" w:cs="Arial"/>
                <w:sz w:val="20"/>
                <w:szCs w:val="20"/>
              </w:rPr>
            </w:pPr>
            <w:r w:rsidRPr="00B33969">
              <w:rPr>
                <w:rFonts w:ascii="Arial" w:hAnsi="Arial" w:cs="Arial"/>
                <w:sz w:val="20"/>
                <w:szCs w:val="20"/>
              </w:rPr>
              <w:t>Version number:</w:t>
            </w:r>
          </w:p>
        </w:tc>
        <w:tc>
          <w:tcPr>
            <w:tcW w:w="3086" w:type="dxa"/>
          </w:tcPr>
          <w:p w:rsidR="008F62D4" w:rsidRPr="00B33969" w:rsidRDefault="0004402E" w:rsidP="008F62D4">
            <w:pPr>
              <w:tabs>
                <w:tab w:val="left" w:pos="2355"/>
              </w:tabs>
              <w:rPr>
                <w:rFonts w:ascii="Arial" w:hAnsi="Arial" w:cs="Arial"/>
                <w:sz w:val="20"/>
                <w:szCs w:val="20"/>
              </w:rPr>
            </w:pPr>
            <w:r>
              <w:rPr>
                <w:rFonts w:ascii="Arial" w:hAnsi="Arial" w:cs="Arial"/>
                <w:sz w:val="20"/>
                <w:szCs w:val="20"/>
              </w:rPr>
              <w:t>V1</w:t>
            </w:r>
          </w:p>
        </w:tc>
      </w:tr>
      <w:tr w:rsidR="008F62D4" w:rsidRPr="00B33969">
        <w:tc>
          <w:tcPr>
            <w:tcW w:w="1748" w:type="dxa"/>
            <w:shd w:val="pct25" w:color="auto" w:fill="auto"/>
          </w:tcPr>
          <w:p w:rsidR="008F62D4" w:rsidRPr="00B33969" w:rsidRDefault="008F62D4" w:rsidP="008F62D4">
            <w:pPr>
              <w:tabs>
                <w:tab w:val="left" w:pos="2355"/>
              </w:tabs>
              <w:rPr>
                <w:rFonts w:ascii="Arial" w:hAnsi="Arial" w:cs="Arial"/>
                <w:sz w:val="20"/>
                <w:szCs w:val="20"/>
              </w:rPr>
            </w:pPr>
            <w:r w:rsidRPr="00B33969">
              <w:rPr>
                <w:rFonts w:ascii="Arial" w:hAnsi="Arial" w:cs="Arial"/>
                <w:sz w:val="20"/>
                <w:szCs w:val="20"/>
              </w:rPr>
              <w:t>Approval date:</w:t>
            </w:r>
          </w:p>
        </w:tc>
        <w:tc>
          <w:tcPr>
            <w:tcW w:w="2243" w:type="dxa"/>
          </w:tcPr>
          <w:p w:rsidR="008F62D4" w:rsidRPr="00B33969" w:rsidRDefault="0004402E" w:rsidP="008F62D4">
            <w:pPr>
              <w:tabs>
                <w:tab w:val="left" w:pos="2355"/>
              </w:tabs>
              <w:rPr>
                <w:rFonts w:ascii="Arial" w:hAnsi="Arial" w:cs="Arial"/>
                <w:sz w:val="20"/>
                <w:szCs w:val="20"/>
              </w:rPr>
            </w:pPr>
            <w:r>
              <w:rPr>
                <w:rFonts w:ascii="Arial" w:hAnsi="Arial" w:cs="Arial"/>
                <w:sz w:val="20"/>
                <w:szCs w:val="20"/>
              </w:rPr>
              <w:t>September 2015</w:t>
            </w:r>
          </w:p>
        </w:tc>
        <w:tc>
          <w:tcPr>
            <w:tcW w:w="1644" w:type="dxa"/>
            <w:shd w:val="pct25" w:color="auto" w:fill="auto"/>
          </w:tcPr>
          <w:p w:rsidR="008F62D4" w:rsidRPr="00B33969" w:rsidRDefault="008F62D4" w:rsidP="008F62D4">
            <w:pPr>
              <w:tabs>
                <w:tab w:val="left" w:pos="2355"/>
              </w:tabs>
              <w:rPr>
                <w:rFonts w:ascii="Arial" w:hAnsi="Arial" w:cs="Arial"/>
                <w:sz w:val="20"/>
                <w:szCs w:val="20"/>
              </w:rPr>
            </w:pPr>
            <w:r w:rsidRPr="00B33969">
              <w:rPr>
                <w:rFonts w:ascii="Arial" w:hAnsi="Arial" w:cs="Arial"/>
                <w:sz w:val="20"/>
                <w:szCs w:val="20"/>
              </w:rPr>
              <w:t>Notes:</w:t>
            </w:r>
          </w:p>
        </w:tc>
        <w:tc>
          <w:tcPr>
            <w:tcW w:w="3086" w:type="dxa"/>
          </w:tcPr>
          <w:p w:rsidR="008F62D4" w:rsidRPr="00B33969" w:rsidRDefault="008F62D4" w:rsidP="008F62D4">
            <w:pPr>
              <w:tabs>
                <w:tab w:val="left" w:pos="2355"/>
              </w:tabs>
              <w:rPr>
                <w:rFonts w:ascii="Arial" w:hAnsi="Arial" w:cs="Arial"/>
                <w:sz w:val="20"/>
                <w:szCs w:val="20"/>
              </w:rPr>
            </w:pPr>
          </w:p>
        </w:tc>
      </w:tr>
      <w:tr w:rsidR="008F62D4" w:rsidRPr="00B33969">
        <w:tc>
          <w:tcPr>
            <w:tcW w:w="1748" w:type="dxa"/>
            <w:shd w:val="pct25" w:color="auto" w:fill="auto"/>
          </w:tcPr>
          <w:p w:rsidR="008F62D4" w:rsidRPr="00B33969" w:rsidRDefault="008F62D4" w:rsidP="008F62D4">
            <w:pPr>
              <w:tabs>
                <w:tab w:val="left" w:pos="2355"/>
              </w:tabs>
              <w:rPr>
                <w:rFonts w:ascii="Arial" w:hAnsi="Arial" w:cs="Arial"/>
                <w:sz w:val="20"/>
                <w:szCs w:val="20"/>
              </w:rPr>
            </w:pPr>
            <w:r>
              <w:rPr>
                <w:rFonts w:ascii="Arial" w:hAnsi="Arial" w:cs="Arial"/>
                <w:sz w:val="20"/>
                <w:szCs w:val="20"/>
              </w:rPr>
              <w:t>Date of last review</w:t>
            </w:r>
          </w:p>
        </w:tc>
        <w:tc>
          <w:tcPr>
            <w:tcW w:w="2243" w:type="dxa"/>
          </w:tcPr>
          <w:p w:rsidR="008F62D4" w:rsidRPr="00B33969" w:rsidRDefault="0004402E" w:rsidP="008F62D4">
            <w:pPr>
              <w:tabs>
                <w:tab w:val="left" w:pos="2355"/>
              </w:tabs>
              <w:rPr>
                <w:rFonts w:ascii="Arial" w:hAnsi="Arial" w:cs="Arial"/>
                <w:sz w:val="20"/>
                <w:szCs w:val="20"/>
              </w:rPr>
            </w:pPr>
            <w:r>
              <w:rPr>
                <w:rFonts w:ascii="Arial" w:hAnsi="Arial" w:cs="Arial"/>
                <w:sz w:val="20"/>
                <w:szCs w:val="20"/>
              </w:rPr>
              <w:t>N/A</w:t>
            </w:r>
          </w:p>
        </w:tc>
        <w:tc>
          <w:tcPr>
            <w:tcW w:w="1644" w:type="dxa"/>
            <w:shd w:val="pct25" w:color="auto" w:fill="auto"/>
          </w:tcPr>
          <w:p w:rsidR="008F62D4" w:rsidRPr="00B33969" w:rsidRDefault="008F62D4" w:rsidP="008F62D4">
            <w:pPr>
              <w:tabs>
                <w:tab w:val="left" w:pos="2355"/>
              </w:tabs>
              <w:rPr>
                <w:rFonts w:ascii="Arial" w:hAnsi="Arial" w:cs="Arial"/>
                <w:sz w:val="20"/>
                <w:szCs w:val="20"/>
              </w:rPr>
            </w:pPr>
            <w:r>
              <w:rPr>
                <w:rFonts w:ascii="Arial" w:hAnsi="Arial" w:cs="Arial"/>
                <w:sz w:val="20"/>
                <w:szCs w:val="20"/>
              </w:rPr>
              <w:t>Due for review:</w:t>
            </w:r>
          </w:p>
        </w:tc>
        <w:tc>
          <w:tcPr>
            <w:tcW w:w="3086" w:type="dxa"/>
          </w:tcPr>
          <w:p w:rsidR="008F62D4" w:rsidRPr="00B33969" w:rsidRDefault="0004402E" w:rsidP="008F62D4">
            <w:pPr>
              <w:tabs>
                <w:tab w:val="left" w:pos="2355"/>
              </w:tabs>
              <w:rPr>
                <w:rFonts w:ascii="Arial" w:hAnsi="Arial" w:cs="Arial"/>
                <w:sz w:val="20"/>
                <w:szCs w:val="20"/>
              </w:rPr>
            </w:pPr>
            <w:r>
              <w:rPr>
                <w:rFonts w:ascii="Arial" w:hAnsi="Arial" w:cs="Arial"/>
                <w:sz w:val="20"/>
                <w:szCs w:val="20"/>
              </w:rPr>
              <w:t>July 2016</w:t>
            </w:r>
          </w:p>
        </w:tc>
      </w:tr>
    </w:tbl>
    <w:p w:rsidR="00085B85" w:rsidRDefault="00085B85" w:rsidP="003D63E0">
      <w:pPr>
        <w:rPr>
          <w:rFonts w:ascii="Glypha LT Std" w:hAnsi="Glypha LT Std"/>
          <w:b/>
          <w:sz w:val="20"/>
          <w:szCs w:val="20"/>
        </w:rPr>
      </w:pPr>
    </w:p>
    <w:sectPr w:rsidR="00085B85" w:rsidSect="00E00D3A">
      <w:headerReference w:type="default" r:id="rId10"/>
      <w:pgSz w:w="11907"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C63" w:rsidRDefault="009A0C63">
      <w:r>
        <w:separator/>
      </w:r>
    </w:p>
  </w:endnote>
  <w:endnote w:type="continuationSeparator" w:id="0">
    <w:p w:rsidR="009A0C63" w:rsidRDefault="009A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lypha LT Std">
    <w:panose1 w:val="02060503030505020204"/>
    <w:charset w:val="00"/>
    <w:family w:val="roman"/>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C63" w:rsidRDefault="009A0C63">
      <w:r>
        <w:separator/>
      </w:r>
    </w:p>
  </w:footnote>
  <w:footnote w:type="continuationSeparator" w:id="0">
    <w:p w:rsidR="009A0C63" w:rsidRDefault="009A0C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C63" w:rsidRPr="001675DE" w:rsidRDefault="009A0C63" w:rsidP="00661190">
    <w:pPr>
      <w:pStyle w:val="Header"/>
      <w:pBdr>
        <w:bottom w:val="single" w:sz="4" w:space="0" w:color="auto"/>
      </w:pBdr>
      <w:tabs>
        <w:tab w:val="clear" w:pos="4153"/>
        <w:tab w:val="clear" w:pos="8306"/>
        <w:tab w:val="center" w:pos="4252"/>
      </w:tabs>
      <w:rPr>
        <w:i/>
      </w:rPr>
    </w:pPr>
    <w:r>
      <w:rPr>
        <w:i/>
        <w:lang w:val="en-GB"/>
      </w:rPr>
      <w:t xml:space="preserve">FESEC </w:t>
    </w:r>
  </w:p>
  <w:p w:rsidR="009A0C63" w:rsidRDefault="009A0C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20E"/>
    <w:multiLevelType w:val="hybridMultilevel"/>
    <w:tmpl w:val="BA8AEAC6"/>
    <w:lvl w:ilvl="0" w:tplc="6C1E3260">
      <w:start w:val="1"/>
      <w:numFmt w:val="decimal"/>
      <w:lvlText w:val="%1."/>
      <w:lvlJc w:val="left"/>
      <w:pPr>
        <w:tabs>
          <w:tab w:val="num" w:pos="540"/>
        </w:tabs>
        <w:ind w:left="540" w:hanging="36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
    <w:nsid w:val="03017EB1"/>
    <w:multiLevelType w:val="hybridMultilevel"/>
    <w:tmpl w:val="66983E8E"/>
    <w:lvl w:ilvl="0" w:tplc="DE865A98">
      <w:start w:val="5"/>
      <w:numFmt w:val="lowerRoman"/>
      <w:lvlText w:val="(%1)"/>
      <w:lvlJc w:val="left"/>
      <w:pPr>
        <w:tabs>
          <w:tab w:val="num" w:pos="1690"/>
        </w:tabs>
        <w:ind w:left="1690" w:hanging="8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2B70BA"/>
    <w:multiLevelType w:val="hybridMultilevel"/>
    <w:tmpl w:val="A676A678"/>
    <w:lvl w:ilvl="0" w:tplc="6C1E3260">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1BF0945"/>
    <w:multiLevelType w:val="hybridMultilevel"/>
    <w:tmpl w:val="DAB604FE"/>
    <w:lvl w:ilvl="0" w:tplc="DE865A98">
      <w:start w:val="5"/>
      <w:numFmt w:val="lowerRoman"/>
      <w:lvlText w:val="(%1)"/>
      <w:lvlJc w:val="left"/>
      <w:pPr>
        <w:tabs>
          <w:tab w:val="num" w:pos="1690"/>
        </w:tabs>
        <w:ind w:left="1690" w:hanging="840"/>
      </w:pPr>
      <w:rPr>
        <w:rFonts w:hint="default"/>
      </w:rPr>
    </w:lvl>
    <w:lvl w:ilvl="1" w:tplc="08090019" w:tentative="1">
      <w:start w:val="1"/>
      <w:numFmt w:val="lowerLetter"/>
      <w:lvlText w:val="%2."/>
      <w:lvlJc w:val="left"/>
      <w:pPr>
        <w:tabs>
          <w:tab w:val="num" w:pos="1930"/>
        </w:tabs>
        <w:ind w:left="1930" w:hanging="360"/>
      </w:pPr>
    </w:lvl>
    <w:lvl w:ilvl="2" w:tplc="0809001B" w:tentative="1">
      <w:start w:val="1"/>
      <w:numFmt w:val="lowerRoman"/>
      <w:lvlText w:val="%3."/>
      <w:lvlJc w:val="right"/>
      <w:pPr>
        <w:tabs>
          <w:tab w:val="num" w:pos="2650"/>
        </w:tabs>
        <w:ind w:left="2650" w:hanging="180"/>
      </w:pPr>
    </w:lvl>
    <w:lvl w:ilvl="3" w:tplc="0809000F" w:tentative="1">
      <w:start w:val="1"/>
      <w:numFmt w:val="decimal"/>
      <w:lvlText w:val="%4."/>
      <w:lvlJc w:val="left"/>
      <w:pPr>
        <w:tabs>
          <w:tab w:val="num" w:pos="3370"/>
        </w:tabs>
        <w:ind w:left="3370" w:hanging="360"/>
      </w:pPr>
    </w:lvl>
    <w:lvl w:ilvl="4" w:tplc="08090019" w:tentative="1">
      <w:start w:val="1"/>
      <w:numFmt w:val="lowerLetter"/>
      <w:lvlText w:val="%5."/>
      <w:lvlJc w:val="left"/>
      <w:pPr>
        <w:tabs>
          <w:tab w:val="num" w:pos="4090"/>
        </w:tabs>
        <w:ind w:left="4090" w:hanging="360"/>
      </w:pPr>
    </w:lvl>
    <w:lvl w:ilvl="5" w:tplc="0809001B" w:tentative="1">
      <w:start w:val="1"/>
      <w:numFmt w:val="lowerRoman"/>
      <w:lvlText w:val="%6."/>
      <w:lvlJc w:val="right"/>
      <w:pPr>
        <w:tabs>
          <w:tab w:val="num" w:pos="4810"/>
        </w:tabs>
        <w:ind w:left="4810" w:hanging="180"/>
      </w:pPr>
    </w:lvl>
    <w:lvl w:ilvl="6" w:tplc="0809000F" w:tentative="1">
      <w:start w:val="1"/>
      <w:numFmt w:val="decimal"/>
      <w:lvlText w:val="%7."/>
      <w:lvlJc w:val="left"/>
      <w:pPr>
        <w:tabs>
          <w:tab w:val="num" w:pos="5530"/>
        </w:tabs>
        <w:ind w:left="5530" w:hanging="360"/>
      </w:pPr>
    </w:lvl>
    <w:lvl w:ilvl="7" w:tplc="08090019" w:tentative="1">
      <w:start w:val="1"/>
      <w:numFmt w:val="lowerLetter"/>
      <w:lvlText w:val="%8."/>
      <w:lvlJc w:val="left"/>
      <w:pPr>
        <w:tabs>
          <w:tab w:val="num" w:pos="6250"/>
        </w:tabs>
        <w:ind w:left="6250" w:hanging="360"/>
      </w:pPr>
    </w:lvl>
    <w:lvl w:ilvl="8" w:tplc="0809001B" w:tentative="1">
      <w:start w:val="1"/>
      <w:numFmt w:val="lowerRoman"/>
      <w:lvlText w:val="%9."/>
      <w:lvlJc w:val="right"/>
      <w:pPr>
        <w:tabs>
          <w:tab w:val="num" w:pos="6970"/>
        </w:tabs>
        <w:ind w:left="6970" w:hanging="180"/>
      </w:pPr>
    </w:lvl>
  </w:abstractNum>
  <w:abstractNum w:abstractNumId="4">
    <w:nsid w:val="11FE5FBB"/>
    <w:multiLevelType w:val="hybridMultilevel"/>
    <w:tmpl w:val="4F025AE4"/>
    <w:lvl w:ilvl="0" w:tplc="29642AB2">
      <w:start w:val="1"/>
      <w:numFmt w:val="lowerRoman"/>
      <w:lvlText w:val="(%1)"/>
      <w:lvlJc w:val="left"/>
      <w:pPr>
        <w:tabs>
          <w:tab w:val="num" w:pos="1690"/>
        </w:tabs>
        <w:ind w:left="1690" w:hanging="840"/>
      </w:pPr>
      <w:rPr>
        <w:rFonts w:hint="default"/>
      </w:rPr>
    </w:lvl>
    <w:lvl w:ilvl="1" w:tplc="08090019" w:tentative="1">
      <w:start w:val="1"/>
      <w:numFmt w:val="lowerLetter"/>
      <w:lvlText w:val="%2."/>
      <w:lvlJc w:val="left"/>
      <w:pPr>
        <w:tabs>
          <w:tab w:val="num" w:pos="1930"/>
        </w:tabs>
        <w:ind w:left="1930" w:hanging="360"/>
      </w:pPr>
    </w:lvl>
    <w:lvl w:ilvl="2" w:tplc="0809001B" w:tentative="1">
      <w:start w:val="1"/>
      <w:numFmt w:val="lowerRoman"/>
      <w:lvlText w:val="%3."/>
      <w:lvlJc w:val="right"/>
      <w:pPr>
        <w:tabs>
          <w:tab w:val="num" w:pos="2650"/>
        </w:tabs>
        <w:ind w:left="2650" w:hanging="180"/>
      </w:pPr>
    </w:lvl>
    <w:lvl w:ilvl="3" w:tplc="0809000F" w:tentative="1">
      <w:start w:val="1"/>
      <w:numFmt w:val="decimal"/>
      <w:lvlText w:val="%4."/>
      <w:lvlJc w:val="left"/>
      <w:pPr>
        <w:tabs>
          <w:tab w:val="num" w:pos="3370"/>
        </w:tabs>
        <w:ind w:left="3370" w:hanging="360"/>
      </w:pPr>
    </w:lvl>
    <w:lvl w:ilvl="4" w:tplc="08090019" w:tentative="1">
      <w:start w:val="1"/>
      <w:numFmt w:val="lowerLetter"/>
      <w:lvlText w:val="%5."/>
      <w:lvlJc w:val="left"/>
      <w:pPr>
        <w:tabs>
          <w:tab w:val="num" w:pos="4090"/>
        </w:tabs>
        <w:ind w:left="4090" w:hanging="360"/>
      </w:pPr>
    </w:lvl>
    <w:lvl w:ilvl="5" w:tplc="0809001B" w:tentative="1">
      <w:start w:val="1"/>
      <w:numFmt w:val="lowerRoman"/>
      <w:lvlText w:val="%6."/>
      <w:lvlJc w:val="right"/>
      <w:pPr>
        <w:tabs>
          <w:tab w:val="num" w:pos="4810"/>
        </w:tabs>
        <w:ind w:left="4810" w:hanging="180"/>
      </w:pPr>
    </w:lvl>
    <w:lvl w:ilvl="6" w:tplc="0809000F" w:tentative="1">
      <w:start w:val="1"/>
      <w:numFmt w:val="decimal"/>
      <w:lvlText w:val="%7."/>
      <w:lvlJc w:val="left"/>
      <w:pPr>
        <w:tabs>
          <w:tab w:val="num" w:pos="5530"/>
        </w:tabs>
        <w:ind w:left="5530" w:hanging="360"/>
      </w:pPr>
    </w:lvl>
    <w:lvl w:ilvl="7" w:tplc="08090019" w:tentative="1">
      <w:start w:val="1"/>
      <w:numFmt w:val="lowerLetter"/>
      <w:lvlText w:val="%8."/>
      <w:lvlJc w:val="left"/>
      <w:pPr>
        <w:tabs>
          <w:tab w:val="num" w:pos="6250"/>
        </w:tabs>
        <w:ind w:left="6250" w:hanging="360"/>
      </w:pPr>
    </w:lvl>
    <w:lvl w:ilvl="8" w:tplc="0809001B" w:tentative="1">
      <w:start w:val="1"/>
      <w:numFmt w:val="lowerRoman"/>
      <w:lvlText w:val="%9."/>
      <w:lvlJc w:val="right"/>
      <w:pPr>
        <w:tabs>
          <w:tab w:val="num" w:pos="6970"/>
        </w:tabs>
        <w:ind w:left="6970" w:hanging="180"/>
      </w:pPr>
    </w:lvl>
  </w:abstractNum>
  <w:abstractNum w:abstractNumId="5">
    <w:nsid w:val="147B5E86"/>
    <w:multiLevelType w:val="multilevel"/>
    <w:tmpl w:val="DAB604FE"/>
    <w:lvl w:ilvl="0">
      <w:start w:val="5"/>
      <w:numFmt w:val="lowerRoman"/>
      <w:lvlText w:val="(%1)"/>
      <w:lvlJc w:val="left"/>
      <w:pPr>
        <w:tabs>
          <w:tab w:val="num" w:pos="1690"/>
        </w:tabs>
        <w:ind w:left="1690" w:hanging="840"/>
      </w:pPr>
      <w:rPr>
        <w:rFonts w:hint="default"/>
      </w:rPr>
    </w:lvl>
    <w:lvl w:ilvl="1">
      <w:start w:val="1"/>
      <w:numFmt w:val="lowerLetter"/>
      <w:lvlText w:val="%2."/>
      <w:lvlJc w:val="left"/>
      <w:pPr>
        <w:tabs>
          <w:tab w:val="num" w:pos="1930"/>
        </w:tabs>
        <w:ind w:left="1930" w:hanging="360"/>
      </w:pPr>
    </w:lvl>
    <w:lvl w:ilvl="2">
      <w:start w:val="1"/>
      <w:numFmt w:val="lowerRoman"/>
      <w:lvlText w:val="%3."/>
      <w:lvlJc w:val="right"/>
      <w:pPr>
        <w:tabs>
          <w:tab w:val="num" w:pos="2650"/>
        </w:tabs>
        <w:ind w:left="2650" w:hanging="180"/>
      </w:pPr>
    </w:lvl>
    <w:lvl w:ilvl="3">
      <w:start w:val="1"/>
      <w:numFmt w:val="decimal"/>
      <w:lvlText w:val="%4."/>
      <w:lvlJc w:val="left"/>
      <w:pPr>
        <w:tabs>
          <w:tab w:val="num" w:pos="3370"/>
        </w:tabs>
        <w:ind w:left="3370" w:hanging="360"/>
      </w:pPr>
    </w:lvl>
    <w:lvl w:ilvl="4">
      <w:start w:val="1"/>
      <w:numFmt w:val="lowerLetter"/>
      <w:lvlText w:val="%5."/>
      <w:lvlJc w:val="left"/>
      <w:pPr>
        <w:tabs>
          <w:tab w:val="num" w:pos="4090"/>
        </w:tabs>
        <w:ind w:left="4090" w:hanging="360"/>
      </w:pPr>
    </w:lvl>
    <w:lvl w:ilvl="5">
      <w:start w:val="1"/>
      <w:numFmt w:val="lowerRoman"/>
      <w:lvlText w:val="%6."/>
      <w:lvlJc w:val="right"/>
      <w:pPr>
        <w:tabs>
          <w:tab w:val="num" w:pos="4810"/>
        </w:tabs>
        <w:ind w:left="4810" w:hanging="180"/>
      </w:pPr>
    </w:lvl>
    <w:lvl w:ilvl="6">
      <w:start w:val="1"/>
      <w:numFmt w:val="decimal"/>
      <w:lvlText w:val="%7."/>
      <w:lvlJc w:val="left"/>
      <w:pPr>
        <w:tabs>
          <w:tab w:val="num" w:pos="5530"/>
        </w:tabs>
        <w:ind w:left="5530" w:hanging="360"/>
      </w:pPr>
    </w:lvl>
    <w:lvl w:ilvl="7">
      <w:start w:val="1"/>
      <w:numFmt w:val="lowerLetter"/>
      <w:lvlText w:val="%8."/>
      <w:lvlJc w:val="left"/>
      <w:pPr>
        <w:tabs>
          <w:tab w:val="num" w:pos="6250"/>
        </w:tabs>
        <w:ind w:left="6250" w:hanging="360"/>
      </w:pPr>
    </w:lvl>
    <w:lvl w:ilvl="8">
      <w:start w:val="1"/>
      <w:numFmt w:val="lowerRoman"/>
      <w:lvlText w:val="%9."/>
      <w:lvlJc w:val="right"/>
      <w:pPr>
        <w:tabs>
          <w:tab w:val="num" w:pos="6970"/>
        </w:tabs>
        <w:ind w:left="6970" w:hanging="180"/>
      </w:pPr>
    </w:lvl>
  </w:abstractNum>
  <w:abstractNum w:abstractNumId="6">
    <w:nsid w:val="20A51C6A"/>
    <w:multiLevelType w:val="hybridMultilevel"/>
    <w:tmpl w:val="67BA9FE4"/>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9F421C7"/>
    <w:multiLevelType w:val="hybridMultilevel"/>
    <w:tmpl w:val="0CE4C436"/>
    <w:lvl w:ilvl="0" w:tplc="6C1E3260">
      <w:start w:val="1"/>
      <w:numFmt w:val="decimal"/>
      <w:lvlText w:val="%1."/>
      <w:lvlJc w:val="left"/>
      <w:pPr>
        <w:tabs>
          <w:tab w:val="num" w:pos="540"/>
        </w:tabs>
        <w:ind w:left="540" w:hanging="36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8">
    <w:nsid w:val="2B4E0E3A"/>
    <w:multiLevelType w:val="hybridMultilevel"/>
    <w:tmpl w:val="13D09390"/>
    <w:lvl w:ilvl="0" w:tplc="08090001">
      <w:start w:val="4"/>
      <w:numFmt w:val="bullet"/>
      <w:lvlText w:val=""/>
      <w:lvlJc w:val="left"/>
      <w:pPr>
        <w:ind w:left="360" w:hanging="360"/>
      </w:pPr>
      <w:rPr>
        <w:rFonts w:ascii="Symbol" w:eastAsia="Times New Roma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4247DAF"/>
    <w:multiLevelType w:val="hybridMultilevel"/>
    <w:tmpl w:val="B18CBADC"/>
    <w:lvl w:ilvl="0" w:tplc="0809000F">
      <w:start w:val="1"/>
      <w:numFmt w:val="decimal"/>
      <w:lvlText w:val="%1."/>
      <w:lvlJc w:val="left"/>
      <w:pPr>
        <w:ind w:left="360" w:hanging="360"/>
      </w:pPr>
    </w:lvl>
    <w:lvl w:ilvl="1" w:tplc="14EE3D10">
      <w:start w:val="1"/>
      <w:numFmt w:val="lowerRoman"/>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4462C43"/>
    <w:multiLevelType w:val="hybridMultilevel"/>
    <w:tmpl w:val="73A02846"/>
    <w:lvl w:ilvl="0" w:tplc="33A25BBA">
      <w:start w:val="1"/>
      <w:numFmt w:val="lowerRoman"/>
      <w:lvlText w:val="(%1)"/>
      <w:lvlJc w:val="left"/>
      <w:pPr>
        <w:tabs>
          <w:tab w:val="num" w:pos="1690"/>
        </w:tabs>
        <w:ind w:left="1690" w:hanging="8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8A0164C"/>
    <w:multiLevelType w:val="hybridMultilevel"/>
    <w:tmpl w:val="08F61DA2"/>
    <w:lvl w:ilvl="0" w:tplc="2598C482">
      <w:start w:val="1"/>
      <w:numFmt w:val="decimal"/>
      <w:lvlText w:val="%1."/>
      <w:lvlJc w:val="left"/>
      <w:pPr>
        <w:tabs>
          <w:tab w:val="num" w:pos="1080"/>
        </w:tabs>
        <w:ind w:left="1080" w:hanging="360"/>
      </w:pPr>
      <w:rPr>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nsid w:val="3AEA6E97"/>
    <w:multiLevelType w:val="hybridMultilevel"/>
    <w:tmpl w:val="BA6C32B0"/>
    <w:lvl w:ilvl="0" w:tplc="6C1E3260">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3BED4280"/>
    <w:multiLevelType w:val="hybridMultilevel"/>
    <w:tmpl w:val="D090E430"/>
    <w:lvl w:ilvl="0" w:tplc="6C1E3260">
      <w:start w:val="1"/>
      <w:numFmt w:val="decimal"/>
      <w:lvlText w:val="%1."/>
      <w:lvlJc w:val="left"/>
      <w:pPr>
        <w:tabs>
          <w:tab w:val="num" w:pos="540"/>
        </w:tabs>
        <w:ind w:left="540" w:hanging="36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4">
    <w:nsid w:val="429757D4"/>
    <w:multiLevelType w:val="multilevel"/>
    <w:tmpl w:val="66983E8E"/>
    <w:lvl w:ilvl="0">
      <w:start w:val="5"/>
      <w:numFmt w:val="lowerRoman"/>
      <w:lvlText w:val="(%1)"/>
      <w:lvlJc w:val="left"/>
      <w:pPr>
        <w:tabs>
          <w:tab w:val="num" w:pos="1690"/>
        </w:tabs>
        <w:ind w:left="1690" w:hanging="8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C301ECC"/>
    <w:multiLevelType w:val="hybridMultilevel"/>
    <w:tmpl w:val="4982579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7215E5C"/>
    <w:multiLevelType w:val="hybridMultilevel"/>
    <w:tmpl w:val="5B7620E6"/>
    <w:lvl w:ilvl="0" w:tplc="6C1E3260">
      <w:start w:val="1"/>
      <w:numFmt w:val="decimal"/>
      <w:lvlText w:val="%1."/>
      <w:lvlJc w:val="left"/>
      <w:pPr>
        <w:tabs>
          <w:tab w:val="num" w:pos="540"/>
        </w:tabs>
        <w:ind w:left="5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5D624E0E"/>
    <w:multiLevelType w:val="hybridMultilevel"/>
    <w:tmpl w:val="531A66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601F520F"/>
    <w:multiLevelType w:val="hybridMultilevel"/>
    <w:tmpl w:val="AEC65CEC"/>
    <w:lvl w:ilvl="0" w:tplc="6C1E3260">
      <w:start w:val="1"/>
      <w:numFmt w:val="decimal"/>
      <w:lvlText w:val="%1."/>
      <w:lvlJc w:val="left"/>
      <w:pPr>
        <w:tabs>
          <w:tab w:val="num" w:pos="600"/>
        </w:tabs>
        <w:ind w:left="60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6278579F"/>
    <w:multiLevelType w:val="hybridMultilevel"/>
    <w:tmpl w:val="14F438B8"/>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62EF3E3F"/>
    <w:multiLevelType w:val="hybridMultilevel"/>
    <w:tmpl w:val="80A47E6E"/>
    <w:lvl w:ilvl="0" w:tplc="6C1E3260">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6BFF6E16"/>
    <w:multiLevelType w:val="hybridMultilevel"/>
    <w:tmpl w:val="33FE09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29166DA"/>
    <w:multiLevelType w:val="hybridMultilevel"/>
    <w:tmpl w:val="20CECED4"/>
    <w:lvl w:ilvl="0" w:tplc="6C1E3260">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73294491"/>
    <w:multiLevelType w:val="hybridMultilevel"/>
    <w:tmpl w:val="D0E0A1FE"/>
    <w:lvl w:ilvl="0" w:tplc="EBD6F656">
      <w:numFmt w:val="bullet"/>
      <w:lvlText w:val=""/>
      <w:lvlJc w:val="left"/>
      <w:pPr>
        <w:ind w:left="360" w:hanging="360"/>
      </w:pPr>
      <w:rPr>
        <w:rFonts w:ascii="Symbol" w:eastAsia="Calibr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76B8467D"/>
    <w:multiLevelType w:val="hybridMultilevel"/>
    <w:tmpl w:val="2F923A9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7C68669C"/>
    <w:multiLevelType w:val="hybridMultilevel"/>
    <w:tmpl w:val="055AC638"/>
    <w:lvl w:ilvl="0" w:tplc="6C1E3260">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6">
    <w:nsid w:val="7CD722FF"/>
    <w:multiLevelType w:val="hybridMultilevel"/>
    <w:tmpl w:val="75BC0946"/>
    <w:lvl w:ilvl="0" w:tplc="63F89B82">
      <w:start w:val="1"/>
      <w:numFmt w:val="lowerRoman"/>
      <w:lvlText w:val="(%1)"/>
      <w:lvlJc w:val="left"/>
      <w:pPr>
        <w:tabs>
          <w:tab w:val="num" w:pos="1795"/>
        </w:tabs>
        <w:ind w:left="1795" w:hanging="945"/>
      </w:pPr>
      <w:rPr>
        <w:rFonts w:hint="default"/>
      </w:rPr>
    </w:lvl>
    <w:lvl w:ilvl="1" w:tplc="08090019" w:tentative="1">
      <w:start w:val="1"/>
      <w:numFmt w:val="lowerLetter"/>
      <w:lvlText w:val="%2."/>
      <w:lvlJc w:val="left"/>
      <w:pPr>
        <w:tabs>
          <w:tab w:val="num" w:pos="1930"/>
        </w:tabs>
        <w:ind w:left="1930" w:hanging="360"/>
      </w:pPr>
    </w:lvl>
    <w:lvl w:ilvl="2" w:tplc="0809001B" w:tentative="1">
      <w:start w:val="1"/>
      <w:numFmt w:val="lowerRoman"/>
      <w:lvlText w:val="%3."/>
      <w:lvlJc w:val="right"/>
      <w:pPr>
        <w:tabs>
          <w:tab w:val="num" w:pos="2650"/>
        </w:tabs>
        <w:ind w:left="2650" w:hanging="180"/>
      </w:pPr>
    </w:lvl>
    <w:lvl w:ilvl="3" w:tplc="0809000F" w:tentative="1">
      <w:start w:val="1"/>
      <w:numFmt w:val="decimal"/>
      <w:lvlText w:val="%4."/>
      <w:lvlJc w:val="left"/>
      <w:pPr>
        <w:tabs>
          <w:tab w:val="num" w:pos="3370"/>
        </w:tabs>
        <w:ind w:left="3370" w:hanging="360"/>
      </w:pPr>
    </w:lvl>
    <w:lvl w:ilvl="4" w:tplc="08090019" w:tentative="1">
      <w:start w:val="1"/>
      <w:numFmt w:val="lowerLetter"/>
      <w:lvlText w:val="%5."/>
      <w:lvlJc w:val="left"/>
      <w:pPr>
        <w:tabs>
          <w:tab w:val="num" w:pos="4090"/>
        </w:tabs>
        <w:ind w:left="4090" w:hanging="360"/>
      </w:pPr>
    </w:lvl>
    <w:lvl w:ilvl="5" w:tplc="0809001B" w:tentative="1">
      <w:start w:val="1"/>
      <w:numFmt w:val="lowerRoman"/>
      <w:lvlText w:val="%6."/>
      <w:lvlJc w:val="right"/>
      <w:pPr>
        <w:tabs>
          <w:tab w:val="num" w:pos="4810"/>
        </w:tabs>
        <w:ind w:left="4810" w:hanging="180"/>
      </w:pPr>
    </w:lvl>
    <w:lvl w:ilvl="6" w:tplc="0809000F" w:tentative="1">
      <w:start w:val="1"/>
      <w:numFmt w:val="decimal"/>
      <w:lvlText w:val="%7."/>
      <w:lvlJc w:val="left"/>
      <w:pPr>
        <w:tabs>
          <w:tab w:val="num" w:pos="5530"/>
        </w:tabs>
        <w:ind w:left="5530" w:hanging="360"/>
      </w:pPr>
    </w:lvl>
    <w:lvl w:ilvl="7" w:tplc="08090019" w:tentative="1">
      <w:start w:val="1"/>
      <w:numFmt w:val="lowerLetter"/>
      <w:lvlText w:val="%8."/>
      <w:lvlJc w:val="left"/>
      <w:pPr>
        <w:tabs>
          <w:tab w:val="num" w:pos="6250"/>
        </w:tabs>
        <w:ind w:left="6250" w:hanging="360"/>
      </w:pPr>
    </w:lvl>
    <w:lvl w:ilvl="8" w:tplc="0809001B" w:tentative="1">
      <w:start w:val="1"/>
      <w:numFmt w:val="lowerRoman"/>
      <w:lvlText w:val="%9."/>
      <w:lvlJc w:val="right"/>
      <w:pPr>
        <w:tabs>
          <w:tab w:val="num" w:pos="6970"/>
        </w:tabs>
        <w:ind w:left="6970" w:hanging="180"/>
      </w:pPr>
    </w:lvl>
  </w:abstractNum>
  <w:abstractNum w:abstractNumId="27">
    <w:nsid w:val="7E863AF2"/>
    <w:multiLevelType w:val="hybridMultilevel"/>
    <w:tmpl w:val="49FC95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7E961440"/>
    <w:multiLevelType w:val="hybridMultilevel"/>
    <w:tmpl w:val="7C5C3AF4"/>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num w:numId="1">
    <w:abstractNumId w:val="4"/>
  </w:num>
  <w:num w:numId="2">
    <w:abstractNumId w:val="25"/>
  </w:num>
  <w:num w:numId="3">
    <w:abstractNumId w:val="11"/>
  </w:num>
  <w:num w:numId="4">
    <w:abstractNumId w:val="12"/>
  </w:num>
  <w:num w:numId="5">
    <w:abstractNumId w:val="18"/>
  </w:num>
  <w:num w:numId="6">
    <w:abstractNumId w:val="2"/>
  </w:num>
  <w:num w:numId="7">
    <w:abstractNumId w:val="20"/>
  </w:num>
  <w:num w:numId="8">
    <w:abstractNumId w:val="22"/>
  </w:num>
  <w:num w:numId="9">
    <w:abstractNumId w:val="16"/>
  </w:num>
  <w:num w:numId="10">
    <w:abstractNumId w:val="13"/>
  </w:num>
  <w:num w:numId="11">
    <w:abstractNumId w:val="0"/>
  </w:num>
  <w:num w:numId="12">
    <w:abstractNumId w:val="24"/>
  </w:num>
  <w:num w:numId="13">
    <w:abstractNumId w:val="17"/>
  </w:num>
  <w:num w:numId="14">
    <w:abstractNumId w:val="19"/>
  </w:num>
  <w:num w:numId="15">
    <w:abstractNumId w:val="6"/>
  </w:num>
  <w:num w:numId="16">
    <w:abstractNumId w:val="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5"/>
  </w:num>
  <w:num w:numId="20">
    <w:abstractNumId w:val="1"/>
  </w:num>
  <w:num w:numId="21">
    <w:abstractNumId w:val="14"/>
  </w:num>
  <w:num w:numId="22">
    <w:abstractNumId w:val="10"/>
  </w:num>
  <w:num w:numId="23">
    <w:abstractNumId w:val="23"/>
  </w:num>
  <w:num w:numId="24">
    <w:abstractNumId w:val="8"/>
  </w:num>
  <w:num w:numId="25">
    <w:abstractNumId w:val="15"/>
  </w:num>
  <w:num w:numId="26">
    <w:abstractNumId w:val="9"/>
  </w:num>
  <w:num w:numId="27">
    <w:abstractNumId w:val="28"/>
  </w:num>
  <w:num w:numId="28">
    <w:abstractNumId w:val="21"/>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29D"/>
    <w:rsid w:val="000004BA"/>
    <w:rsid w:val="00000B1C"/>
    <w:rsid w:val="000030A2"/>
    <w:rsid w:val="00004B03"/>
    <w:rsid w:val="00005C11"/>
    <w:rsid w:val="00005CA0"/>
    <w:rsid w:val="00015198"/>
    <w:rsid w:val="00015DCC"/>
    <w:rsid w:val="00016399"/>
    <w:rsid w:val="000168C9"/>
    <w:rsid w:val="00017590"/>
    <w:rsid w:val="0001765A"/>
    <w:rsid w:val="00017B84"/>
    <w:rsid w:val="00017FC2"/>
    <w:rsid w:val="0002295C"/>
    <w:rsid w:val="0002618F"/>
    <w:rsid w:val="0002643D"/>
    <w:rsid w:val="0002675E"/>
    <w:rsid w:val="00026A4B"/>
    <w:rsid w:val="000307CF"/>
    <w:rsid w:val="0003353B"/>
    <w:rsid w:val="00035029"/>
    <w:rsid w:val="00036151"/>
    <w:rsid w:val="000363E1"/>
    <w:rsid w:val="00042903"/>
    <w:rsid w:val="00043DCF"/>
    <w:rsid w:val="0004402E"/>
    <w:rsid w:val="00045F30"/>
    <w:rsid w:val="00046C3A"/>
    <w:rsid w:val="000475A7"/>
    <w:rsid w:val="00051212"/>
    <w:rsid w:val="00051372"/>
    <w:rsid w:val="0005158D"/>
    <w:rsid w:val="00051669"/>
    <w:rsid w:val="000522EB"/>
    <w:rsid w:val="00052324"/>
    <w:rsid w:val="0006188A"/>
    <w:rsid w:val="00061AD9"/>
    <w:rsid w:val="00062E47"/>
    <w:rsid w:val="00065C4B"/>
    <w:rsid w:val="000665FD"/>
    <w:rsid w:val="00071E04"/>
    <w:rsid w:val="00072072"/>
    <w:rsid w:val="0007231B"/>
    <w:rsid w:val="00072EEF"/>
    <w:rsid w:val="00076025"/>
    <w:rsid w:val="00077D6B"/>
    <w:rsid w:val="00077E71"/>
    <w:rsid w:val="00085B85"/>
    <w:rsid w:val="00094CC9"/>
    <w:rsid w:val="00097060"/>
    <w:rsid w:val="000975C9"/>
    <w:rsid w:val="000976ED"/>
    <w:rsid w:val="000A1C9F"/>
    <w:rsid w:val="000A24B5"/>
    <w:rsid w:val="000A38CD"/>
    <w:rsid w:val="000B1503"/>
    <w:rsid w:val="000B32D2"/>
    <w:rsid w:val="000B3927"/>
    <w:rsid w:val="000B3E23"/>
    <w:rsid w:val="000C0B50"/>
    <w:rsid w:val="000C0E9A"/>
    <w:rsid w:val="000C1678"/>
    <w:rsid w:val="000C1D19"/>
    <w:rsid w:val="000C778B"/>
    <w:rsid w:val="000D34D9"/>
    <w:rsid w:val="000D625B"/>
    <w:rsid w:val="000D79DE"/>
    <w:rsid w:val="000E156D"/>
    <w:rsid w:val="000E3A4A"/>
    <w:rsid w:val="000E6916"/>
    <w:rsid w:val="000F0E48"/>
    <w:rsid w:val="000F439D"/>
    <w:rsid w:val="000F5620"/>
    <w:rsid w:val="000F579A"/>
    <w:rsid w:val="00101D18"/>
    <w:rsid w:val="001033A2"/>
    <w:rsid w:val="00111690"/>
    <w:rsid w:val="00112128"/>
    <w:rsid w:val="00112AE8"/>
    <w:rsid w:val="00116A4F"/>
    <w:rsid w:val="00123D54"/>
    <w:rsid w:val="00134588"/>
    <w:rsid w:val="00134AE0"/>
    <w:rsid w:val="00134D61"/>
    <w:rsid w:val="00137992"/>
    <w:rsid w:val="0014083F"/>
    <w:rsid w:val="00143F85"/>
    <w:rsid w:val="00154F3C"/>
    <w:rsid w:val="00156914"/>
    <w:rsid w:val="00162991"/>
    <w:rsid w:val="001634EE"/>
    <w:rsid w:val="0016368B"/>
    <w:rsid w:val="00163D65"/>
    <w:rsid w:val="00164736"/>
    <w:rsid w:val="001648F3"/>
    <w:rsid w:val="00164B20"/>
    <w:rsid w:val="00164EE3"/>
    <w:rsid w:val="001674E4"/>
    <w:rsid w:val="00167839"/>
    <w:rsid w:val="00170EDB"/>
    <w:rsid w:val="00172F2F"/>
    <w:rsid w:val="00173300"/>
    <w:rsid w:val="00175575"/>
    <w:rsid w:val="001778C3"/>
    <w:rsid w:val="00181EC4"/>
    <w:rsid w:val="00182DAD"/>
    <w:rsid w:val="00185D33"/>
    <w:rsid w:val="0019355C"/>
    <w:rsid w:val="001955CA"/>
    <w:rsid w:val="00196C12"/>
    <w:rsid w:val="001A1BD4"/>
    <w:rsid w:val="001A27B6"/>
    <w:rsid w:val="001A660E"/>
    <w:rsid w:val="001A7FE6"/>
    <w:rsid w:val="001B258C"/>
    <w:rsid w:val="001B61ED"/>
    <w:rsid w:val="001B7771"/>
    <w:rsid w:val="001C0993"/>
    <w:rsid w:val="001C2E51"/>
    <w:rsid w:val="001C4690"/>
    <w:rsid w:val="001D0CE0"/>
    <w:rsid w:val="001D227F"/>
    <w:rsid w:val="001D3670"/>
    <w:rsid w:val="001D4962"/>
    <w:rsid w:val="001D5C4F"/>
    <w:rsid w:val="001D5F6C"/>
    <w:rsid w:val="001D7516"/>
    <w:rsid w:val="001E607B"/>
    <w:rsid w:val="001F111A"/>
    <w:rsid w:val="001F3614"/>
    <w:rsid w:val="001F7DA7"/>
    <w:rsid w:val="00200C2D"/>
    <w:rsid w:val="00201BEB"/>
    <w:rsid w:val="00203F32"/>
    <w:rsid w:val="00203F42"/>
    <w:rsid w:val="00203F75"/>
    <w:rsid w:val="002066A6"/>
    <w:rsid w:val="00211765"/>
    <w:rsid w:val="00211786"/>
    <w:rsid w:val="00214834"/>
    <w:rsid w:val="00214D5C"/>
    <w:rsid w:val="00234BA6"/>
    <w:rsid w:val="0023636D"/>
    <w:rsid w:val="00241143"/>
    <w:rsid w:val="00244761"/>
    <w:rsid w:val="0025137E"/>
    <w:rsid w:val="00251836"/>
    <w:rsid w:val="002531E5"/>
    <w:rsid w:val="0025480B"/>
    <w:rsid w:val="00254DF4"/>
    <w:rsid w:val="00257629"/>
    <w:rsid w:val="002630C6"/>
    <w:rsid w:val="00272DA7"/>
    <w:rsid w:val="0027589B"/>
    <w:rsid w:val="00284899"/>
    <w:rsid w:val="00284EA0"/>
    <w:rsid w:val="002865D9"/>
    <w:rsid w:val="00286D96"/>
    <w:rsid w:val="00286F18"/>
    <w:rsid w:val="002912AC"/>
    <w:rsid w:val="00291A4B"/>
    <w:rsid w:val="002934CC"/>
    <w:rsid w:val="00294392"/>
    <w:rsid w:val="002A1132"/>
    <w:rsid w:val="002A2AAA"/>
    <w:rsid w:val="002A2E53"/>
    <w:rsid w:val="002A2F3D"/>
    <w:rsid w:val="002A6F19"/>
    <w:rsid w:val="002B0F58"/>
    <w:rsid w:val="002B5BBC"/>
    <w:rsid w:val="002C0A93"/>
    <w:rsid w:val="002C2A03"/>
    <w:rsid w:val="002C390B"/>
    <w:rsid w:val="002C5F77"/>
    <w:rsid w:val="002C798A"/>
    <w:rsid w:val="002C7D0F"/>
    <w:rsid w:val="002D1166"/>
    <w:rsid w:val="002D1FA9"/>
    <w:rsid w:val="002D4A61"/>
    <w:rsid w:val="002D5848"/>
    <w:rsid w:val="002D61B2"/>
    <w:rsid w:val="002D6763"/>
    <w:rsid w:val="002D7732"/>
    <w:rsid w:val="002E0568"/>
    <w:rsid w:val="002E123D"/>
    <w:rsid w:val="002E4C28"/>
    <w:rsid w:val="002E5256"/>
    <w:rsid w:val="002E64A7"/>
    <w:rsid w:val="002E7484"/>
    <w:rsid w:val="002F00B2"/>
    <w:rsid w:val="002F26F0"/>
    <w:rsid w:val="002F2C12"/>
    <w:rsid w:val="002F4DD7"/>
    <w:rsid w:val="002F4E1A"/>
    <w:rsid w:val="002F6B3D"/>
    <w:rsid w:val="002F6C18"/>
    <w:rsid w:val="002F7ABA"/>
    <w:rsid w:val="0030032D"/>
    <w:rsid w:val="00300BDA"/>
    <w:rsid w:val="00300C8D"/>
    <w:rsid w:val="003029AA"/>
    <w:rsid w:val="003065C4"/>
    <w:rsid w:val="00315EAD"/>
    <w:rsid w:val="00323CEC"/>
    <w:rsid w:val="00324360"/>
    <w:rsid w:val="003243BF"/>
    <w:rsid w:val="00326ED6"/>
    <w:rsid w:val="00330617"/>
    <w:rsid w:val="003323EB"/>
    <w:rsid w:val="003337ED"/>
    <w:rsid w:val="00336DC4"/>
    <w:rsid w:val="003371EC"/>
    <w:rsid w:val="00345CDF"/>
    <w:rsid w:val="00347CE2"/>
    <w:rsid w:val="00347F5F"/>
    <w:rsid w:val="00350823"/>
    <w:rsid w:val="00351B9E"/>
    <w:rsid w:val="003538E6"/>
    <w:rsid w:val="00354638"/>
    <w:rsid w:val="003560FE"/>
    <w:rsid w:val="00356229"/>
    <w:rsid w:val="00365E10"/>
    <w:rsid w:val="00365FE0"/>
    <w:rsid w:val="003660EF"/>
    <w:rsid w:val="003703A8"/>
    <w:rsid w:val="00370E12"/>
    <w:rsid w:val="003733EE"/>
    <w:rsid w:val="00373458"/>
    <w:rsid w:val="00375CAC"/>
    <w:rsid w:val="003766FA"/>
    <w:rsid w:val="00381926"/>
    <w:rsid w:val="0038273A"/>
    <w:rsid w:val="00384FC5"/>
    <w:rsid w:val="00385B09"/>
    <w:rsid w:val="00387539"/>
    <w:rsid w:val="00390533"/>
    <w:rsid w:val="0039349E"/>
    <w:rsid w:val="00395FD9"/>
    <w:rsid w:val="003A0014"/>
    <w:rsid w:val="003A5532"/>
    <w:rsid w:val="003A7156"/>
    <w:rsid w:val="003B19C8"/>
    <w:rsid w:val="003B25C2"/>
    <w:rsid w:val="003B3EB0"/>
    <w:rsid w:val="003B6690"/>
    <w:rsid w:val="003B6953"/>
    <w:rsid w:val="003B6B26"/>
    <w:rsid w:val="003B7DCD"/>
    <w:rsid w:val="003C1228"/>
    <w:rsid w:val="003C56FC"/>
    <w:rsid w:val="003D3FF4"/>
    <w:rsid w:val="003D4146"/>
    <w:rsid w:val="003D63E0"/>
    <w:rsid w:val="003E2660"/>
    <w:rsid w:val="003E27C0"/>
    <w:rsid w:val="003E4C62"/>
    <w:rsid w:val="003E79AB"/>
    <w:rsid w:val="003F11A4"/>
    <w:rsid w:val="003F1228"/>
    <w:rsid w:val="003F26DD"/>
    <w:rsid w:val="003F34F9"/>
    <w:rsid w:val="003F43E2"/>
    <w:rsid w:val="003F5C0D"/>
    <w:rsid w:val="003F5FB0"/>
    <w:rsid w:val="00400C3E"/>
    <w:rsid w:val="00410983"/>
    <w:rsid w:val="00410DEC"/>
    <w:rsid w:val="004128CF"/>
    <w:rsid w:val="00412982"/>
    <w:rsid w:val="00416F12"/>
    <w:rsid w:val="00417278"/>
    <w:rsid w:val="0042304C"/>
    <w:rsid w:val="004239A1"/>
    <w:rsid w:val="00423AE3"/>
    <w:rsid w:val="00430486"/>
    <w:rsid w:val="00430502"/>
    <w:rsid w:val="00435045"/>
    <w:rsid w:val="0043650D"/>
    <w:rsid w:val="004425D2"/>
    <w:rsid w:val="00443C42"/>
    <w:rsid w:val="0045592B"/>
    <w:rsid w:val="00457C23"/>
    <w:rsid w:val="00462EC6"/>
    <w:rsid w:val="004666E2"/>
    <w:rsid w:val="004668D0"/>
    <w:rsid w:val="00466E82"/>
    <w:rsid w:val="00467BDD"/>
    <w:rsid w:val="00470862"/>
    <w:rsid w:val="00470B93"/>
    <w:rsid w:val="0047238F"/>
    <w:rsid w:val="00472D8B"/>
    <w:rsid w:val="00473345"/>
    <w:rsid w:val="00474602"/>
    <w:rsid w:val="00475A9E"/>
    <w:rsid w:val="00475E31"/>
    <w:rsid w:val="00480E49"/>
    <w:rsid w:val="004813AC"/>
    <w:rsid w:val="004817B4"/>
    <w:rsid w:val="004844A1"/>
    <w:rsid w:val="004858DF"/>
    <w:rsid w:val="00485B78"/>
    <w:rsid w:val="0048657B"/>
    <w:rsid w:val="00492810"/>
    <w:rsid w:val="00493240"/>
    <w:rsid w:val="004934D3"/>
    <w:rsid w:val="00497691"/>
    <w:rsid w:val="004A0D76"/>
    <w:rsid w:val="004A2EA7"/>
    <w:rsid w:val="004B2129"/>
    <w:rsid w:val="004B2CDD"/>
    <w:rsid w:val="004B4ABD"/>
    <w:rsid w:val="004B72A5"/>
    <w:rsid w:val="004C0547"/>
    <w:rsid w:val="004C113B"/>
    <w:rsid w:val="004C4398"/>
    <w:rsid w:val="004C4D92"/>
    <w:rsid w:val="004C724C"/>
    <w:rsid w:val="004D0980"/>
    <w:rsid w:val="004D1602"/>
    <w:rsid w:val="004D2D79"/>
    <w:rsid w:val="004D30FE"/>
    <w:rsid w:val="004D4087"/>
    <w:rsid w:val="004D4C68"/>
    <w:rsid w:val="004E2058"/>
    <w:rsid w:val="004E2712"/>
    <w:rsid w:val="004E547C"/>
    <w:rsid w:val="004E5836"/>
    <w:rsid w:val="004E5CF8"/>
    <w:rsid w:val="004E7AB0"/>
    <w:rsid w:val="004F2747"/>
    <w:rsid w:val="004F5DD1"/>
    <w:rsid w:val="004F63B7"/>
    <w:rsid w:val="004F6C5F"/>
    <w:rsid w:val="00500E45"/>
    <w:rsid w:val="0050102E"/>
    <w:rsid w:val="00507896"/>
    <w:rsid w:val="00511FA7"/>
    <w:rsid w:val="005135DA"/>
    <w:rsid w:val="00515D11"/>
    <w:rsid w:val="005226AD"/>
    <w:rsid w:val="005236F7"/>
    <w:rsid w:val="0052513D"/>
    <w:rsid w:val="00525DFE"/>
    <w:rsid w:val="005322C9"/>
    <w:rsid w:val="00533554"/>
    <w:rsid w:val="00535F31"/>
    <w:rsid w:val="00540A06"/>
    <w:rsid w:val="005418E5"/>
    <w:rsid w:val="00541C05"/>
    <w:rsid w:val="005429E0"/>
    <w:rsid w:val="00547964"/>
    <w:rsid w:val="005503DE"/>
    <w:rsid w:val="00551EB3"/>
    <w:rsid w:val="0055265C"/>
    <w:rsid w:val="0055674E"/>
    <w:rsid w:val="00562478"/>
    <w:rsid w:val="00562E68"/>
    <w:rsid w:val="005647DC"/>
    <w:rsid w:val="00564E2C"/>
    <w:rsid w:val="00567531"/>
    <w:rsid w:val="005749DB"/>
    <w:rsid w:val="00574D95"/>
    <w:rsid w:val="00575710"/>
    <w:rsid w:val="00582779"/>
    <w:rsid w:val="0058512C"/>
    <w:rsid w:val="0058534E"/>
    <w:rsid w:val="0058650E"/>
    <w:rsid w:val="00587921"/>
    <w:rsid w:val="005932A1"/>
    <w:rsid w:val="005947CA"/>
    <w:rsid w:val="005A1EDE"/>
    <w:rsid w:val="005B4285"/>
    <w:rsid w:val="005B4808"/>
    <w:rsid w:val="005B4D36"/>
    <w:rsid w:val="005C1A45"/>
    <w:rsid w:val="005C2300"/>
    <w:rsid w:val="005C35A0"/>
    <w:rsid w:val="005D0DC5"/>
    <w:rsid w:val="005D1C1E"/>
    <w:rsid w:val="005D205B"/>
    <w:rsid w:val="005D53D9"/>
    <w:rsid w:val="005D57D9"/>
    <w:rsid w:val="005E2E27"/>
    <w:rsid w:val="005E4290"/>
    <w:rsid w:val="005E6B5F"/>
    <w:rsid w:val="005E6F6F"/>
    <w:rsid w:val="005F0579"/>
    <w:rsid w:val="005F1D32"/>
    <w:rsid w:val="005F2ADA"/>
    <w:rsid w:val="005F3147"/>
    <w:rsid w:val="005F3154"/>
    <w:rsid w:val="005F52C8"/>
    <w:rsid w:val="005F5EA7"/>
    <w:rsid w:val="005F6E72"/>
    <w:rsid w:val="005F7A5E"/>
    <w:rsid w:val="00600544"/>
    <w:rsid w:val="006019F4"/>
    <w:rsid w:val="006049F8"/>
    <w:rsid w:val="00604B06"/>
    <w:rsid w:val="00625BBE"/>
    <w:rsid w:val="0062759B"/>
    <w:rsid w:val="00630500"/>
    <w:rsid w:val="006308DB"/>
    <w:rsid w:val="00631F20"/>
    <w:rsid w:val="00633EF1"/>
    <w:rsid w:val="006341C4"/>
    <w:rsid w:val="00634253"/>
    <w:rsid w:val="00636B20"/>
    <w:rsid w:val="00644940"/>
    <w:rsid w:val="00651795"/>
    <w:rsid w:val="006530A9"/>
    <w:rsid w:val="006555F4"/>
    <w:rsid w:val="00661190"/>
    <w:rsid w:val="006612C4"/>
    <w:rsid w:val="00662A0A"/>
    <w:rsid w:val="00663713"/>
    <w:rsid w:val="00665263"/>
    <w:rsid w:val="0066596B"/>
    <w:rsid w:val="00665D02"/>
    <w:rsid w:val="00673D26"/>
    <w:rsid w:val="00673EFA"/>
    <w:rsid w:val="00673F95"/>
    <w:rsid w:val="00675824"/>
    <w:rsid w:val="00681583"/>
    <w:rsid w:val="00682498"/>
    <w:rsid w:val="006827DD"/>
    <w:rsid w:val="00682BE1"/>
    <w:rsid w:val="00685446"/>
    <w:rsid w:val="00690EB6"/>
    <w:rsid w:val="00691E89"/>
    <w:rsid w:val="00694CA6"/>
    <w:rsid w:val="006A690E"/>
    <w:rsid w:val="006A6CA9"/>
    <w:rsid w:val="006A6CC4"/>
    <w:rsid w:val="006A6DF3"/>
    <w:rsid w:val="006A748E"/>
    <w:rsid w:val="006B0CA9"/>
    <w:rsid w:val="006B4196"/>
    <w:rsid w:val="006B603B"/>
    <w:rsid w:val="006B7723"/>
    <w:rsid w:val="006C412C"/>
    <w:rsid w:val="006C499C"/>
    <w:rsid w:val="006C5CE0"/>
    <w:rsid w:val="006D3421"/>
    <w:rsid w:val="006E07B1"/>
    <w:rsid w:val="006E1280"/>
    <w:rsid w:val="006E6928"/>
    <w:rsid w:val="006E7094"/>
    <w:rsid w:val="006F07C1"/>
    <w:rsid w:val="006F0C85"/>
    <w:rsid w:val="006F2EC6"/>
    <w:rsid w:val="006F2FB1"/>
    <w:rsid w:val="006F41F4"/>
    <w:rsid w:val="006F4206"/>
    <w:rsid w:val="006F4CA2"/>
    <w:rsid w:val="0070654A"/>
    <w:rsid w:val="00707478"/>
    <w:rsid w:val="007079F8"/>
    <w:rsid w:val="00711C7E"/>
    <w:rsid w:val="00712D14"/>
    <w:rsid w:val="00713AC3"/>
    <w:rsid w:val="00713ECF"/>
    <w:rsid w:val="00717A10"/>
    <w:rsid w:val="00717A8E"/>
    <w:rsid w:val="00720BBD"/>
    <w:rsid w:val="00720DA8"/>
    <w:rsid w:val="00723C7B"/>
    <w:rsid w:val="00723D27"/>
    <w:rsid w:val="007254FB"/>
    <w:rsid w:val="00726234"/>
    <w:rsid w:val="00732CE7"/>
    <w:rsid w:val="00733CF7"/>
    <w:rsid w:val="00740542"/>
    <w:rsid w:val="007406B0"/>
    <w:rsid w:val="00741262"/>
    <w:rsid w:val="00743A1C"/>
    <w:rsid w:val="00746FFC"/>
    <w:rsid w:val="00747FA9"/>
    <w:rsid w:val="007508B0"/>
    <w:rsid w:val="00752B33"/>
    <w:rsid w:val="00756DC7"/>
    <w:rsid w:val="00757E3E"/>
    <w:rsid w:val="0076179F"/>
    <w:rsid w:val="007623CA"/>
    <w:rsid w:val="007633A3"/>
    <w:rsid w:val="00764DFE"/>
    <w:rsid w:val="007679E1"/>
    <w:rsid w:val="00776150"/>
    <w:rsid w:val="007764F5"/>
    <w:rsid w:val="0077764A"/>
    <w:rsid w:val="00786921"/>
    <w:rsid w:val="007873EF"/>
    <w:rsid w:val="007926DD"/>
    <w:rsid w:val="00797C9E"/>
    <w:rsid w:val="007A41A4"/>
    <w:rsid w:val="007A654D"/>
    <w:rsid w:val="007A78D6"/>
    <w:rsid w:val="007B09CD"/>
    <w:rsid w:val="007B2966"/>
    <w:rsid w:val="007B4C64"/>
    <w:rsid w:val="007C142D"/>
    <w:rsid w:val="007C5009"/>
    <w:rsid w:val="007D6E07"/>
    <w:rsid w:val="007F0FB1"/>
    <w:rsid w:val="007F472E"/>
    <w:rsid w:val="007F7036"/>
    <w:rsid w:val="0080285D"/>
    <w:rsid w:val="00802B34"/>
    <w:rsid w:val="00805ADD"/>
    <w:rsid w:val="00805C37"/>
    <w:rsid w:val="00810429"/>
    <w:rsid w:val="00814FBB"/>
    <w:rsid w:val="00816994"/>
    <w:rsid w:val="00821CF5"/>
    <w:rsid w:val="0082396B"/>
    <w:rsid w:val="00827A1E"/>
    <w:rsid w:val="0083162A"/>
    <w:rsid w:val="008351F4"/>
    <w:rsid w:val="00835602"/>
    <w:rsid w:val="00835C44"/>
    <w:rsid w:val="008361F5"/>
    <w:rsid w:val="0083622C"/>
    <w:rsid w:val="008365D7"/>
    <w:rsid w:val="00847839"/>
    <w:rsid w:val="00847A93"/>
    <w:rsid w:val="0085405C"/>
    <w:rsid w:val="00854D06"/>
    <w:rsid w:val="008550F7"/>
    <w:rsid w:val="00856FB1"/>
    <w:rsid w:val="00861FC2"/>
    <w:rsid w:val="0086265A"/>
    <w:rsid w:val="008730BB"/>
    <w:rsid w:val="00875D3B"/>
    <w:rsid w:val="00876C4E"/>
    <w:rsid w:val="0087724D"/>
    <w:rsid w:val="00882CE0"/>
    <w:rsid w:val="0088350C"/>
    <w:rsid w:val="00883A83"/>
    <w:rsid w:val="00883FD6"/>
    <w:rsid w:val="008855B8"/>
    <w:rsid w:val="00885B89"/>
    <w:rsid w:val="0088625E"/>
    <w:rsid w:val="00887DBF"/>
    <w:rsid w:val="0089241E"/>
    <w:rsid w:val="00895306"/>
    <w:rsid w:val="00895887"/>
    <w:rsid w:val="008967D5"/>
    <w:rsid w:val="00896CD8"/>
    <w:rsid w:val="00897DB1"/>
    <w:rsid w:val="008A0239"/>
    <w:rsid w:val="008A2CBD"/>
    <w:rsid w:val="008A3CEF"/>
    <w:rsid w:val="008A4354"/>
    <w:rsid w:val="008A4C6F"/>
    <w:rsid w:val="008A68C3"/>
    <w:rsid w:val="008B0A0B"/>
    <w:rsid w:val="008B32B1"/>
    <w:rsid w:val="008B484F"/>
    <w:rsid w:val="008B4C10"/>
    <w:rsid w:val="008B4C84"/>
    <w:rsid w:val="008B63E0"/>
    <w:rsid w:val="008B6E10"/>
    <w:rsid w:val="008C13C0"/>
    <w:rsid w:val="008C292F"/>
    <w:rsid w:val="008C38B7"/>
    <w:rsid w:val="008C4E2E"/>
    <w:rsid w:val="008C6957"/>
    <w:rsid w:val="008D2B2E"/>
    <w:rsid w:val="008D2EBF"/>
    <w:rsid w:val="008D35E7"/>
    <w:rsid w:val="008D3BA4"/>
    <w:rsid w:val="008D4761"/>
    <w:rsid w:val="008D5573"/>
    <w:rsid w:val="008E0589"/>
    <w:rsid w:val="008E0D3D"/>
    <w:rsid w:val="008E25B6"/>
    <w:rsid w:val="008E4A00"/>
    <w:rsid w:val="008E7D73"/>
    <w:rsid w:val="008F03E4"/>
    <w:rsid w:val="008F334F"/>
    <w:rsid w:val="008F4426"/>
    <w:rsid w:val="008F4A73"/>
    <w:rsid w:val="008F5514"/>
    <w:rsid w:val="008F5630"/>
    <w:rsid w:val="008F62D4"/>
    <w:rsid w:val="008F7294"/>
    <w:rsid w:val="008F7328"/>
    <w:rsid w:val="008F786E"/>
    <w:rsid w:val="00900231"/>
    <w:rsid w:val="009034A5"/>
    <w:rsid w:val="00903FE5"/>
    <w:rsid w:val="00906743"/>
    <w:rsid w:val="00906ABD"/>
    <w:rsid w:val="009103AA"/>
    <w:rsid w:val="00922305"/>
    <w:rsid w:val="00934834"/>
    <w:rsid w:val="0093598C"/>
    <w:rsid w:val="00935B1C"/>
    <w:rsid w:val="00935EE7"/>
    <w:rsid w:val="00936004"/>
    <w:rsid w:val="009417EA"/>
    <w:rsid w:val="00942E28"/>
    <w:rsid w:val="00943C6D"/>
    <w:rsid w:val="009449E6"/>
    <w:rsid w:val="009470F9"/>
    <w:rsid w:val="009471FD"/>
    <w:rsid w:val="00947C16"/>
    <w:rsid w:val="00951A86"/>
    <w:rsid w:val="00953A92"/>
    <w:rsid w:val="0095465B"/>
    <w:rsid w:val="00954D99"/>
    <w:rsid w:val="00956759"/>
    <w:rsid w:val="0096051B"/>
    <w:rsid w:val="00960642"/>
    <w:rsid w:val="00961298"/>
    <w:rsid w:val="009614FD"/>
    <w:rsid w:val="00961A6E"/>
    <w:rsid w:val="00963F2A"/>
    <w:rsid w:val="00973941"/>
    <w:rsid w:val="00974C5F"/>
    <w:rsid w:val="00975401"/>
    <w:rsid w:val="0097668A"/>
    <w:rsid w:val="00976D26"/>
    <w:rsid w:val="00980044"/>
    <w:rsid w:val="00987A0E"/>
    <w:rsid w:val="009904DB"/>
    <w:rsid w:val="00991E07"/>
    <w:rsid w:val="00992082"/>
    <w:rsid w:val="00992909"/>
    <w:rsid w:val="009970A0"/>
    <w:rsid w:val="009975D7"/>
    <w:rsid w:val="009A0C63"/>
    <w:rsid w:val="009A1EBA"/>
    <w:rsid w:val="009A2144"/>
    <w:rsid w:val="009A44D4"/>
    <w:rsid w:val="009A5304"/>
    <w:rsid w:val="009A68ED"/>
    <w:rsid w:val="009A74D2"/>
    <w:rsid w:val="009A7BE6"/>
    <w:rsid w:val="009B2191"/>
    <w:rsid w:val="009B3114"/>
    <w:rsid w:val="009B3C87"/>
    <w:rsid w:val="009B4198"/>
    <w:rsid w:val="009B4466"/>
    <w:rsid w:val="009B6A69"/>
    <w:rsid w:val="009B732D"/>
    <w:rsid w:val="009B76EC"/>
    <w:rsid w:val="009C2950"/>
    <w:rsid w:val="009C5158"/>
    <w:rsid w:val="009C5640"/>
    <w:rsid w:val="009C5EFD"/>
    <w:rsid w:val="009D1551"/>
    <w:rsid w:val="009D374A"/>
    <w:rsid w:val="009D4C38"/>
    <w:rsid w:val="009E0D54"/>
    <w:rsid w:val="009E3395"/>
    <w:rsid w:val="009F2DBC"/>
    <w:rsid w:val="009F4999"/>
    <w:rsid w:val="009F55BC"/>
    <w:rsid w:val="009F7419"/>
    <w:rsid w:val="00A02D80"/>
    <w:rsid w:val="00A063EE"/>
    <w:rsid w:val="00A075D8"/>
    <w:rsid w:val="00A07CB9"/>
    <w:rsid w:val="00A12BDE"/>
    <w:rsid w:val="00A17C65"/>
    <w:rsid w:val="00A20E5B"/>
    <w:rsid w:val="00A22675"/>
    <w:rsid w:val="00A22DA9"/>
    <w:rsid w:val="00A26071"/>
    <w:rsid w:val="00A27B39"/>
    <w:rsid w:val="00A310A2"/>
    <w:rsid w:val="00A31587"/>
    <w:rsid w:val="00A32836"/>
    <w:rsid w:val="00A33226"/>
    <w:rsid w:val="00A34826"/>
    <w:rsid w:val="00A367D3"/>
    <w:rsid w:val="00A368FF"/>
    <w:rsid w:val="00A4139F"/>
    <w:rsid w:val="00A42C82"/>
    <w:rsid w:val="00A435C8"/>
    <w:rsid w:val="00A45259"/>
    <w:rsid w:val="00A47262"/>
    <w:rsid w:val="00A47CB5"/>
    <w:rsid w:val="00A53512"/>
    <w:rsid w:val="00A54C6E"/>
    <w:rsid w:val="00A576E5"/>
    <w:rsid w:val="00A608F5"/>
    <w:rsid w:val="00A609F6"/>
    <w:rsid w:val="00A64C92"/>
    <w:rsid w:val="00A65490"/>
    <w:rsid w:val="00A65BB2"/>
    <w:rsid w:val="00A6663A"/>
    <w:rsid w:val="00A700F5"/>
    <w:rsid w:val="00A73949"/>
    <w:rsid w:val="00A74C6F"/>
    <w:rsid w:val="00A80B82"/>
    <w:rsid w:val="00A80C2E"/>
    <w:rsid w:val="00A8190F"/>
    <w:rsid w:val="00A8219C"/>
    <w:rsid w:val="00A82C0F"/>
    <w:rsid w:val="00A83149"/>
    <w:rsid w:val="00A8359A"/>
    <w:rsid w:val="00A8382C"/>
    <w:rsid w:val="00A842B1"/>
    <w:rsid w:val="00A857FF"/>
    <w:rsid w:val="00A9144B"/>
    <w:rsid w:val="00A91D70"/>
    <w:rsid w:val="00A94E18"/>
    <w:rsid w:val="00A95C3D"/>
    <w:rsid w:val="00A95F1F"/>
    <w:rsid w:val="00A96681"/>
    <w:rsid w:val="00AA0902"/>
    <w:rsid w:val="00AA4108"/>
    <w:rsid w:val="00AA4701"/>
    <w:rsid w:val="00AA676C"/>
    <w:rsid w:val="00AA71F0"/>
    <w:rsid w:val="00AB0D05"/>
    <w:rsid w:val="00AB2AB0"/>
    <w:rsid w:val="00AB56CD"/>
    <w:rsid w:val="00AB6C63"/>
    <w:rsid w:val="00AB70B9"/>
    <w:rsid w:val="00AB7EEB"/>
    <w:rsid w:val="00AC3EA0"/>
    <w:rsid w:val="00AC540D"/>
    <w:rsid w:val="00AC6BB7"/>
    <w:rsid w:val="00AD025B"/>
    <w:rsid w:val="00AD1538"/>
    <w:rsid w:val="00AD24D3"/>
    <w:rsid w:val="00AD2A3D"/>
    <w:rsid w:val="00AD44B6"/>
    <w:rsid w:val="00AD626C"/>
    <w:rsid w:val="00AD632C"/>
    <w:rsid w:val="00AD679D"/>
    <w:rsid w:val="00AE0E90"/>
    <w:rsid w:val="00AE3E09"/>
    <w:rsid w:val="00AE636F"/>
    <w:rsid w:val="00AE7C22"/>
    <w:rsid w:val="00AF18B1"/>
    <w:rsid w:val="00AF5219"/>
    <w:rsid w:val="00B0292E"/>
    <w:rsid w:val="00B03060"/>
    <w:rsid w:val="00B0309C"/>
    <w:rsid w:val="00B06212"/>
    <w:rsid w:val="00B14F3F"/>
    <w:rsid w:val="00B20741"/>
    <w:rsid w:val="00B2087E"/>
    <w:rsid w:val="00B22418"/>
    <w:rsid w:val="00B22B49"/>
    <w:rsid w:val="00B22C83"/>
    <w:rsid w:val="00B22E1E"/>
    <w:rsid w:val="00B23287"/>
    <w:rsid w:val="00B24460"/>
    <w:rsid w:val="00B27931"/>
    <w:rsid w:val="00B31066"/>
    <w:rsid w:val="00B32DEE"/>
    <w:rsid w:val="00B33969"/>
    <w:rsid w:val="00B3542C"/>
    <w:rsid w:val="00B400A3"/>
    <w:rsid w:val="00B40C90"/>
    <w:rsid w:val="00B475C1"/>
    <w:rsid w:val="00B4792F"/>
    <w:rsid w:val="00B57F94"/>
    <w:rsid w:val="00B60BA8"/>
    <w:rsid w:val="00B66F10"/>
    <w:rsid w:val="00B730B3"/>
    <w:rsid w:val="00B751D1"/>
    <w:rsid w:val="00B7552D"/>
    <w:rsid w:val="00B75900"/>
    <w:rsid w:val="00B80273"/>
    <w:rsid w:val="00B80B10"/>
    <w:rsid w:val="00B903A4"/>
    <w:rsid w:val="00B933E2"/>
    <w:rsid w:val="00B93B01"/>
    <w:rsid w:val="00B9425F"/>
    <w:rsid w:val="00B94B1C"/>
    <w:rsid w:val="00B94DB8"/>
    <w:rsid w:val="00B9701B"/>
    <w:rsid w:val="00BA028E"/>
    <w:rsid w:val="00BA253D"/>
    <w:rsid w:val="00BA2A0E"/>
    <w:rsid w:val="00BA58F1"/>
    <w:rsid w:val="00BB0D22"/>
    <w:rsid w:val="00BB2A46"/>
    <w:rsid w:val="00BB39BA"/>
    <w:rsid w:val="00BB7255"/>
    <w:rsid w:val="00BC047B"/>
    <w:rsid w:val="00BC181E"/>
    <w:rsid w:val="00BC194A"/>
    <w:rsid w:val="00BC2967"/>
    <w:rsid w:val="00BC6B06"/>
    <w:rsid w:val="00BD4ACE"/>
    <w:rsid w:val="00BD64BD"/>
    <w:rsid w:val="00BD6F52"/>
    <w:rsid w:val="00BE09DA"/>
    <w:rsid w:val="00BE53A8"/>
    <w:rsid w:val="00BE784B"/>
    <w:rsid w:val="00BF09AE"/>
    <w:rsid w:val="00BF27FC"/>
    <w:rsid w:val="00BF3F26"/>
    <w:rsid w:val="00BF48C6"/>
    <w:rsid w:val="00BF6764"/>
    <w:rsid w:val="00BF7810"/>
    <w:rsid w:val="00C007D9"/>
    <w:rsid w:val="00C01FEA"/>
    <w:rsid w:val="00C0382A"/>
    <w:rsid w:val="00C03EB5"/>
    <w:rsid w:val="00C121FD"/>
    <w:rsid w:val="00C130CB"/>
    <w:rsid w:val="00C16FCF"/>
    <w:rsid w:val="00C17EA0"/>
    <w:rsid w:val="00C2167B"/>
    <w:rsid w:val="00C23476"/>
    <w:rsid w:val="00C27E77"/>
    <w:rsid w:val="00C30F5C"/>
    <w:rsid w:val="00C34DF4"/>
    <w:rsid w:val="00C35B30"/>
    <w:rsid w:val="00C36312"/>
    <w:rsid w:val="00C4039A"/>
    <w:rsid w:val="00C42ECB"/>
    <w:rsid w:val="00C43E50"/>
    <w:rsid w:val="00C451BA"/>
    <w:rsid w:val="00C464C6"/>
    <w:rsid w:val="00C46AFE"/>
    <w:rsid w:val="00C53237"/>
    <w:rsid w:val="00C53D2F"/>
    <w:rsid w:val="00C573C2"/>
    <w:rsid w:val="00C57C02"/>
    <w:rsid w:val="00C57D54"/>
    <w:rsid w:val="00C61E7B"/>
    <w:rsid w:val="00C6421C"/>
    <w:rsid w:val="00C66661"/>
    <w:rsid w:val="00C7473D"/>
    <w:rsid w:val="00C75B99"/>
    <w:rsid w:val="00C80138"/>
    <w:rsid w:val="00C86D8E"/>
    <w:rsid w:val="00C87927"/>
    <w:rsid w:val="00C93734"/>
    <w:rsid w:val="00CA306A"/>
    <w:rsid w:val="00CA318E"/>
    <w:rsid w:val="00CA332F"/>
    <w:rsid w:val="00CA3B84"/>
    <w:rsid w:val="00CA51CF"/>
    <w:rsid w:val="00CA658B"/>
    <w:rsid w:val="00CA6D32"/>
    <w:rsid w:val="00CA7B82"/>
    <w:rsid w:val="00CB0503"/>
    <w:rsid w:val="00CB17BE"/>
    <w:rsid w:val="00CB2191"/>
    <w:rsid w:val="00CB284C"/>
    <w:rsid w:val="00CB49D8"/>
    <w:rsid w:val="00CB6654"/>
    <w:rsid w:val="00CB7D79"/>
    <w:rsid w:val="00CC0D1E"/>
    <w:rsid w:val="00CC62B4"/>
    <w:rsid w:val="00CC638C"/>
    <w:rsid w:val="00CC74EE"/>
    <w:rsid w:val="00CD005D"/>
    <w:rsid w:val="00CD0AEA"/>
    <w:rsid w:val="00CD105F"/>
    <w:rsid w:val="00CD421B"/>
    <w:rsid w:val="00CD712E"/>
    <w:rsid w:val="00CE35A2"/>
    <w:rsid w:val="00CE4F6F"/>
    <w:rsid w:val="00CE5518"/>
    <w:rsid w:val="00CE577E"/>
    <w:rsid w:val="00CF1D9E"/>
    <w:rsid w:val="00CF4BE2"/>
    <w:rsid w:val="00CF5FA7"/>
    <w:rsid w:val="00D01C52"/>
    <w:rsid w:val="00D04A9C"/>
    <w:rsid w:val="00D21F31"/>
    <w:rsid w:val="00D21FDE"/>
    <w:rsid w:val="00D26A0A"/>
    <w:rsid w:val="00D26D4F"/>
    <w:rsid w:val="00D3011A"/>
    <w:rsid w:val="00D30F94"/>
    <w:rsid w:val="00D33DDD"/>
    <w:rsid w:val="00D34BC0"/>
    <w:rsid w:val="00D42C61"/>
    <w:rsid w:val="00D52E94"/>
    <w:rsid w:val="00D54BE8"/>
    <w:rsid w:val="00D56475"/>
    <w:rsid w:val="00D57143"/>
    <w:rsid w:val="00D624B0"/>
    <w:rsid w:val="00D62C28"/>
    <w:rsid w:val="00D62C2A"/>
    <w:rsid w:val="00D748A2"/>
    <w:rsid w:val="00D829AE"/>
    <w:rsid w:val="00D82ADB"/>
    <w:rsid w:val="00D84C4E"/>
    <w:rsid w:val="00D84FA1"/>
    <w:rsid w:val="00D863B9"/>
    <w:rsid w:val="00D865C4"/>
    <w:rsid w:val="00D9036B"/>
    <w:rsid w:val="00D9099D"/>
    <w:rsid w:val="00D910B5"/>
    <w:rsid w:val="00D956F4"/>
    <w:rsid w:val="00D95F22"/>
    <w:rsid w:val="00D96CE5"/>
    <w:rsid w:val="00D97E03"/>
    <w:rsid w:val="00DA1AB0"/>
    <w:rsid w:val="00DA4E08"/>
    <w:rsid w:val="00DA5197"/>
    <w:rsid w:val="00DA55C9"/>
    <w:rsid w:val="00DA63BB"/>
    <w:rsid w:val="00DB5F19"/>
    <w:rsid w:val="00DC123E"/>
    <w:rsid w:val="00DC2615"/>
    <w:rsid w:val="00DC35AF"/>
    <w:rsid w:val="00DC49A6"/>
    <w:rsid w:val="00DC7E34"/>
    <w:rsid w:val="00DD0F12"/>
    <w:rsid w:val="00DD2499"/>
    <w:rsid w:val="00DD329D"/>
    <w:rsid w:val="00DD38A6"/>
    <w:rsid w:val="00DD4842"/>
    <w:rsid w:val="00DD52AE"/>
    <w:rsid w:val="00DD5AD9"/>
    <w:rsid w:val="00DD5AFC"/>
    <w:rsid w:val="00DD6B2F"/>
    <w:rsid w:val="00DE05CD"/>
    <w:rsid w:val="00DE0DFC"/>
    <w:rsid w:val="00DE20F6"/>
    <w:rsid w:val="00DE43AD"/>
    <w:rsid w:val="00DE4A00"/>
    <w:rsid w:val="00DF1F6A"/>
    <w:rsid w:val="00DF236E"/>
    <w:rsid w:val="00DF4A5E"/>
    <w:rsid w:val="00DF5439"/>
    <w:rsid w:val="00DF5C9B"/>
    <w:rsid w:val="00E00D3A"/>
    <w:rsid w:val="00E00EF7"/>
    <w:rsid w:val="00E015E1"/>
    <w:rsid w:val="00E02D25"/>
    <w:rsid w:val="00E041F8"/>
    <w:rsid w:val="00E05269"/>
    <w:rsid w:val="00E06522"/>
    <w:rsid w:val="00E06880"/>
    <w:rsid w:val="00E11525"/>
    <w:rsid w:val="00E126A8"/>
    <w:rsid w:val="00E14649"/>
    <w:rsid w:val="00E1639D"/>
    <w:rsid w:val="00E17A27"/>
    <w:rsid w:val="00E21FF9"/>
    <w:rsid w:val="00E251E7"/>
    <w:rsid w:val="00E253EC"/>
    <w:rsid w:val="00E308B0"/>
    <w:rsid w:val="00E31004"/>
    <w:rsid w:val="00E4241F"/>
    <w:rsid w:val="00E43006"/>
    <w:rsid w:val="00E432C1"/>
    <w:rsid w:val="00E46E35"/>
    <w:rsid w:val="00E55B53"/>
    <w:rsid w:val="00E57B3E"/>
    <w:rsid w:val="00E62CD4"/>
    <w:rsid w:val="00E71B24"/>
    <w:rsid w:val="00E72C25"/>
    <w:rsid w:val="00E72D3A"/>
    <w:rsid w:val="00E74779"/>
    <w:rsid w:val="00E747C9"/>
    <w:rsid w:val="00E74B31"/>
    <w:rsid w:val="00E75195"/>
    <w:rsid w:val="00E77BB3"/>
    <w:rsid w:val="00E77FFE"/>
    <w:rsid w:val="00E80169"/>
    <w:rsid w:val="00E8096A"/>
    <w:rsid w:val="00E825E5"/>
    <w:rsid w:val="00E8562F"/>
    <w:rsid w:val="00E93573"/>
    <w:rsid w:val="00E94120"/>
    <w:rsid w:val="00E950DC"/>
    <w:rsid w:val="00E96158"/>
    <w:rsid w:val="00E969E3"/>
    <w:rsid w:val="00EA03CA"/>
    <w:rsid w:val="00EA6E21"/>
    <w:rsid w:val="00EB3B55"/>
    <w:rsid w:val="00EB528D"/>
    <w:rsid w:val="00EC0FF9"/>
    <w:rsid w:val="00EC2A22"/>
    <w:rsid w:val="00EC2FF5"/>
    <w:rsid w:val="00EC4676"/>
    <w:rsid w:val="00EC479E"/>
    <w:rsid w:val="00EC5000"/>
    <w:rsid w:val="00EC53C7"/>
    <w:rsid w:val="00EC7634"/>
    <w:rsid w:val="00ED566F"/>
    <w:rsid w:val="00ED7121"/>
    <w:rsid w:val="00EE4026"/>
    <w:rsid w:val="00EE6611"/>
    <w:rsid w:val="00EF4752"/>
    <w:rsid w:val="00EF6FBF"/>
    <w:rsid w:val="00F008C8"/>
    <w:rsid w:val="00F05F67"/>
    <w:rsid w:val="00F078CB"/>
    <w:rsid w:val="00F10D27"/>
    <w:rsid w:val="00F14303"/>
    <w:rsid w:val="00F1670D"/>
    <w:rsid w:val="00F21D20"/>
    <w:rsid w:val="00F23701"/>
    <w:rsid w:val="00F267DB"/>
    <w:rsid w:val="00F26BDB"/>
    <w:rsid w:val="00F27A24"/>
    <w:rsid w:val="00F34190"/>
    <w:rsid w:val="00F3480F"/>
    <w:rsid w:val="00F37B5A"/>
    <w:rsid w:val="00F408C8"/>
    <w:rsid w:val="00F42708"/>
    <w:rsid w:val="00F44076"/>
    <w:rsid w:val="00F4633F"/>
    <w:rsid w:val="00F53340"/>
    <w:rsid w:val="00F54244"/>
    <w:rsid w:val="00F57353"/>
    <w:rsid w:val="00F6400E"/>
    <w:rsid w:val="00F64D32"/>
    <w:rsid w:val="00F67C9A"/>
    <w:rsid w:val="00F70AA3"/>
    <w:rsid w:val="00F761FC"/>
    <w:rsid w:val="00F77252"/>
    <w:rsid w:val="00F847ED"/>
    <w:rsid w:val="00F85041"/>
    <w:rsid w:val="00F85CDF"/>
    <w:rsid w:val="00F917BC"/>
    <w:rsid w:val="00F91CC3"/>
    <w:rsid w:val="00F92603"/>
    <w:rsid w:val="00F92A08"/>
    <w:rsid w:val="00F92D34"/>
    <w:rsid w:val="00F934EE"/>
    <w:rsid w:val="00FA0660"/>
    <w:rsid w:val="00FA253E"/>
    <w:rsid w:val="00FA2B15"/>
    <w:rsid w:val="00FA3074"/>
    <w:rsid w:val="00FA448A"/>
    <w:rsid w:val="00FA53EE"/>
    <w:rsid w:val="00FA776A"/>
    <w:rsid w:val="00FB3C4B"/>
    <w:rsid w:val="00FB45B2"/>
    <w:rsid w:val="00FB4802"/>
    <w:rsid w:val="00FB6361"/>
    <w:rsid w:val="00FC1D3B"/>
    <w:rsid w:val="00FC35EB"/>
    <w:rsid w:val="00FC4866"/>
    <w:rsid w:val="00FC6195"/>
    <w:rsid w:val="00FD3144"/>
    <w:rsid w:val="00FD3498"/>
    <w:rsid w:val="00FD4A17"/>
    <w:rsid w:val="00FD6762"/>
    <w:rsid w:val="00FE30AF"/>
    <w:rsid w:val="00FE7B40"/>
    <w:rsid w:val="00FF04F9"/>
    <w:rsid w:val="00FF11BA"/>
    <w:rsid w:val="00FF1500"/>
    <w:rsid w:val="00FF165F"/>
    <w:rsid w:val="00FF50A2"/>
    <w:rsid w:val="00FF7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76C"/>
    <w:rPr>
      <w:rFonts w:ascii="New York" w:hAnsi="New York"/>
      <w:sz w:val="24"/>
      <w:szCs w:val="24"/>
    </w:rPr>
  </w:style>
  <w:style w:type="paragraph" w:styleId="Heading3">
    <w:name w:val="heading 3"/>
    <w:basedOn w:val="Normal"/>
    <w:next w:val="Normal"/>
    <w:qFormat/>
    <w:rsid w:val="00AA676C"/>
    <w:pPr>
      <w:keepNext/>
      <w:tabs>
        <w:tab w:val="right" w:pos="8222"/>
      </w:tabs>
      <w:ind w:left="851" w:right="-540"/>
      <w:outlineLvl w:val="2"/>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43F85"/>
    <w:pPr>
      <w:tabs>
        <w:tab w:val="center" w:pos="4153"/>
        <w:tab w:val="right" w:pos="8306"/>
      </w:tabs>
    </w:pPr>
    <w:rPr>
      <w:lang w:val="x-none" w:eastAsia="x-none"/>
    </w:rPr>
  </w:style>
  <w:style w:type="paragraph" w:styleId="Footer">
    <w:name w:val="footer"/>
    <w:basedOn w:val="Normal"/>
    <w:rsid w:val="00143F85"/>
    <w:pPr>
      <w:tabs>
        <w:tab w:val="center" w:pos="4153"/>
        <w:tab w:val="right" w:pos="8306"/>
      </w:tabs>
    </w:pPr>
  </w:style>
  <w:style w:type="character" w:styleId="PageNumber">
    <w:name w:val="page number"/>
    <w:basedOn w:val="DefaultParagraphFont"/>
    <w:rsid w:val="00143F85"/>
  </w:style>
  <w:style w:type="paragraph" w:styleId="BalloonText">
    <w:name w:val="Balloon Text"/>
    <w:basedOn w:val="Normal"/>
    <w:semiHidden/>
    <w:rsid w:val="005A1EDE"/>
    <w:rPr>
      <w:rFonts w:ascii="Tahoma" w:hAnsi="Tahoma" w:cs="Tahoma"/>
      <w:sz w:val="16"/>
      <w:szCs w:val="16"/>
    </w:rPr>
  </w:style>
  <w:style w:type="character" w:styleId="CommentReference">
    <w:name w:val="annotation reference"/>
    <w:semiHidden/>
    <w:rsid w:val="00CD421B"/>
    <w:rPr>
      <w:sz w:val="16"/>
      <w:szCs w:val="16"/>
    </w:rPr>
  </w:style>
  <w:style w:type="paragraph" w:styleId="CommentText">
    <w:name w:val="annotation text"/>
    <w:basedOn w:val="Normal"/>
    <w:semiHidden/>
    <w:rsid w:val="00CD421B"/>
    <w:rPr>
      <w:sz w:val="20"/>
      <w:szCs w:val="20"/>
    </w:rPr>
  </w:style>
  <w:style w:type="paragraph" w:styleId="CommentSubject">
    <w:name w:val="annotation subject"/>
    <w:basedOn w:val="CommentText"/>
    <w:next w:val="CommentText"/>
    <w:semiHidden/>
    <w:rsid w:val="00CD421B"/>
    <w:rPr>
      <w:b/>
      <w:bCs/>
    </w:rPr>
  </w:style>
  <w:style w:type="paragraph" w:styleId="BodyText">
    <w:name w:val="Body Text"/>
    <w:basedOn w:val="Normal"/>
    <w:rsid w:val="00B0292E"/>
    <w:pPr>
      <w:tabs>
        <w:tab w:val="left" w:pos="7200"/>
        <w:tab w:val="left" w:pos="7920"/>
      </w:tabs>
      <w:ind w:right="-28"/>
    </w:pPr>
    <w:rPr>
      <w:rFonts w:ascii="Times New Roman" w:hAnsi="Times New Roman"/>
      <w:sz w:val="20"/>
      <w:szCs w:val="20"/>
    </w:rPr>
  </w:style>
  <w:style w:type="paragraph" w:customStyle="1" w:styleId="Default">
    <w:name w:val="Default"/>
    <w:rsid w:val="004813AC"/>
    <w:pPr>
      <w:autoSpaceDE w:val="0"/>
      <w:autoSpaceDN w:val="0"/>
      <w:adjustRightInd w:val="0"/>
    </w:pPr>
    <w:rPr>
      <w:rFonts w:ascii="Arial" w:eastAsia="MS Mincho" w:hAnsi="Arial" w:cs="Arial"/>
      <w:color w:val="000000"/>
      <w:sz w:val="24"/>
      <w:szCs w:val="24"/>
      <w:lang w:eastAsia="ja-JP"/>
    </w:rPr>
  </w:style>
  <w:style w:type="character" w:styleId="FollowedHyperlink">
    <w:name w:val="FollowedHyperlink"/>
    <w:rsid w:val="00FF1500"/>
    <w:rPr>
      <w:color w:val="800080"/>
      <w:u w:val="single"/>
    </w:rPr>
  </w:style>
  <w:style w:type="character" w:customStyle="1" w:styleId="nsilvennoinen">
    <w:name w:val="nsilvennoinen"/>
    <w:semiHidden/>
    <w:rsid w:val="00712D14"/>
    <w:rPr>
      <w:rFonts w:ascii="Arial" w:hAnsi="Arial" w:cs="Arial"/>
      <w:color w:val="auto"/>
      <w:sz w:val="20"/>
      <w:szCs w:val="20"/>
    </w:rPr>
  </w:style>
  <w:style w:type="paragraph" w:styleId="BodyText2">
    <w:name w:val="Body Text 2"/>
    <w:basedOn w:val="Normal"/>
    <w:link w:val="BodyText2Char"/>
    <w:uiPriority w:val="99"/>
    <w:semiHidden/>
    <w:unhideWhenUsed/>
    <w:rsid w:val="008F62D4"/>
    <w:pPr>
      <w:spacing w:after="120" w:line="480" w:lineRule="auto"/>
    </w:pPr>
    <w:rPr>
      <w:noProof/>
      <w:lang w:val="x-none" w:eastAsia="x-none"/>
    </w:rPr>
  </w:style>
  <w:style w:type="character" w:customStyle="1" w:styleId="BodyText2Char">
    <w:name w:val="Body Text 2 Char"/>
    <w:link w:val="BodyText2"/>
    <w:uiPriority w:val="99"/>
    <w:semiHidden/>
    <w:rsid w:val="008F62D4"/>
    <w:rPr>
      <w:rFonts w:ascii="New York" w:hAnsi="New York"/>
      <w:noProof/>
      <w:sz w:val="24"/>
      <w:szCs w:val="24"/>
    </w:rPr>
  </w:style>
  <w:style w:type="character" w:styleId="Hyperlink">
    <w:name w:val="Hyperlink"/>
    <w:rsid w:val="00410DEC"/>
    <w:rPr>
      <w:color w:val="0000FF"/>
      <w:u w:val="single"/>
    </w:rPr>
  </w:style>
  <w:style w:type="character" w:customStyle="1" w:styleId="HeaderChar">
    <w:name w:val="Header Char"/>
    <w:link w:val="Header"/>
    <w:rsid w:val="00F23701"/>
    <w:rPr>
      <w:rFonts w:ascii="New York" w:hAnsi="New York"/>
      <w:sz w:val="24"/>
      <w:szCs w:val="24"/>
    </w:rPr>
  </w:style>
  <w:style w:type="paragraph" w:styleId="ListParagraph">
    <w:name w:val="List Paragraph"/>
    <w:basedOn w:val="Normal"/>
    <w:uiPriority w:val="34"/>
    <w:qFormat/>
    <w:rsid w:val="009A0C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76C"/>
    <w:rPr>
      <w:rFonts w:ascii="New York" w:hAnsi="New York"/>
      <w:sz w:val="24"/>
      <w:szCs w:val="24"/>
    </w:rPr>
  </w:style>
  <w:style w:type="paragraph" w:styleId="Heading3">
    <w:name w:val="heading 3"/>
    <w:basedOn w:val="Normal"/>
    <w:next w:val="Normal"/>
    <w:qFormat/>
    <w:rsid w:val="00AA676C"/>
    <w:pPr>
      <w:keepNext/>
      <w:tabs>
        <w:tab w:val="right" w:pos="8222"/>
      </w:tabs>
      <w:ind w:left="851" w:right="-540"/>
      <w:outlineLvl w:val="2"/>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43F85"/>
    <w:pPr>
      <w:tabs>
        <w:tab w:val="center" w:pos="4153"/>
        <w:tab w:val="right" w:pos="8306"/>
      </w:tabs>
    </w:pPr>
    <w:rPr>
      <w:lang w:val="x-none" w:eastAsia="x-none"/>
    </w:rPr>
  </w:style>
  <w:style w:type="paragraph" w:styleId="Footer">
    <w:name w:val="footer"/>
    <w:basedOn w:val="Normal"/>
    <w:rsid w:val="00143F85"/>
    <w:pPr>
      <w:tabs>
        <w:tab w:val="center" w:pos="4153"/>
        <w:tab w:val="right" w:pos="8306"/>
      </w:tabs>
    </w:pPr>
  </w:style>
  <w:style w:type="character" w:styleId="PageNumber">
    <w:name w:val="page number"/>
    <w:basedOn w:val="DefaultParagraphFont"/>
    <w:rsid w:val="00143F85"/>
  </w:style>
  <w:style w:type="paragraph" w:styleId="BalloonText">
    <w:name w:val="Balloon Text"/>
    <w:basedOn w:val="Normal"/>
    <w:semiHidden/>
    <w:rsid w:val="005A1EDE"/>
    <w:rPr>
      <w:rFonts w:ascii="Tahoma" w:hAnsi="Tahoma" w:cs="Tahoma"/>
      <w:sz w:val="16"/>
      <w:szCs w:val="16"/>
    </w:rPr>
  </w:style>
  <w:style w:type="character" w:styleId="CommentReference">
    <w:name w:val="annotation reference"/>
    <w:semiHidden/>
    <w:rsid w:val="00CD421B"/>
    <w:rPr>
      <w:sz w:val="16"/>
      <w:szCs w:val="16"/>
    </w:rPr>
  </w:style>
  <w:style w:type="paragraph" w:styleId="CommentText">
    <w:name w:val="annotation text"/>
    <w:basedOn w:val="Normal"/>
    <w:semiHidden/>
    <w:rsid w:val="00CD421B"/>
    <w:rPr>
      <w:sz w:val="20"/>
      <w:szCs w:val="20"/>
    </w:rPr>
  </w:style>
  <w:style w:type="paragraph" w:styleId="CommentSubject">
    <w:name w:val="annotation subject"/>
    <w:basedOn w:val="CommentText"/>
    <w:next w:val="CommentText"/>
    <w:semiHidden/>
    <w:rsid w:val="00CD421B"/>
    <w:rPr>
      <w:b/>
      <w:bCs/>
    </w:rPr>
  </w:style>
  <w:style w:type="paragraph" w:styleId="BodyText">
    <w:name w:val="Body Text"/>
    <w:basedOn w:val="Normal"/>
    <w:rsid w:val="00B0292E"/>
    <w:pPr>
      <w:tabs>
        <w:tab w:val="left" w:pos="7200"/>
        <w:tab w:val="left" w:pos="7920"/>
      </w:tabs>
      <w:ind w:right="-28"/>
    </w:pPr>
    <w:rPr>
      <w:rFonts w:ascii="Times New Roman" w:hAnsi="Times New Roman"/>
      <w:sz w:val="20"/>
      <w:szCs w:val="20"/>
    </w:rPr>
  </w:style>
  <w:style w:type="paragraph" w:customStyle="1" w:styleId="Default">
    <w:name w:val="Default"/>
    <w:rsid w:val="004813AC"/>
    <w:pPr>
      <w:autoSpaceDE w:val="0"/>
      <w:autoSpaceDN w:val="0"/>
      <w:adjustRightInd w:val="0"/>
    </w:pPr>
    <w:rPr>
      <w:rFonts w:ascii="Arial" w:eastAsia="MS Mincho" w:hAnsi="Arial" w:cs="Arial"/>
      <w:color w:val="000000"/>
      <w:sz w:val="24"/>
      <w:szCs w:val="24"/>
      <w:lang w:eastAsia="ja-JP"/>
    </w:rPr>
  </w:style>
  <w:style w:type="character" w:styleId="FollowedHyperlink">
    <w:name w:val="FollowedHyperlink"/>
    <w:rsid w:val="00FF1500"/>
    <w:rPr>
      <w:color w:val="800080"/>
      <w:u w:val="single"/>
    </w:rPr>
  </w:style>
  <w:style w:type="character" w:customStyle="1" w:styleId="nsilvennoinen">
    <w:name w:val="nsilvennoinen"/>
    <w:semiHidden/>
    <w:rsid w:val="00712D14"/>
    <w:rPr>
      <w:rFonts w:ascii="Arial" w:hAnsi="Arial" w:cs="Arial"/>
      <w:color w:val="auto"/>
      <w:sz w:val="20"/>
      <w:szCs w:val="20"/>
    </w:rPr>
  </w:style>
  <w:style w:type="paragraph" w:styleId="BodyText2">
    <w:name w:val="Body Text 2"/>
    <w:basedOn w:val="Normal"/>
    <w:link w:val="BodyText2Char"/>
    <w:uiPriority w:val="99"/>
    <w:semiHidden/>
    <w:unhideWhenUsed/>
    <w:rsid w:val="008F62D4"/>
    <w:pPr>
      <w:spacing w:after="120" w:line="480" w:lineRule="auto"/>
    </w:pPr>
    <w:rPr>
      <w:noProof/>
      <w:lang w:val="x-none" w:eastAsia="x-none"/>
    </w:rPr>
  </w:style>
  <w:style w:type="character" w:customStyle="1" w:styleId="BodyText2Char">
    <w:name w:val="Body Text 2 Char"/>
    <w:link w:val="BodyText2"/>
    <w:uiPriority w:val="99"/>
    <w:semiHidden/>
    <w:rsid w:val="008F62D4"/>
    <w:rPr>
      <w:rFonts w:ascii="New York" w:hAnsi="New York"/>
      <w:noProof/>
      <w:sz w:val="24"/>
      <w:szCs w:val="24"/>
    </w:rPr>
  </w:style>
  <w:style w:type="character" w:styleId="Hyperlink">
    <w:name w:val="Hyperlink"/>
    <w:rsid w:val="00410DEC"/>
    <w:rPr>
      <w:color w:val="0000FF"/>
      <w:u w:val="single"/>
    </w:rPr>
  </w:style>
  <w:style w:type="character" w:customStyle="1" w:styleId="HeaderChar">
    <w:name w:val="Header Char"/>
    <w:link w:val="Header"/>
    <w:rsid w:val="00F23701"/>
    <w:rPr>
      <w:rFonts w:ascii="New York" w:hAnsi="New York"/>
      <w:sz w:val="24"/>
      <w:szCs w:val="24"/>
    </w:rPr>
  </w:style>
  <w:style w:type="paragraph" w:styleId="ListParagraph">
    <w:name w:val="List Paragraph"/>
    <w:basedOn w:val="Normal"/>
    <w:uiPriority w:val="34"/>
    <w:qFormat/>
    <w:rsid w:val="009A0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1.xml"/><Relationship Id="rId8"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11" Type="http://schemas.openxmlformats.org/officeDocument/2006/relationships/fontTable" Target="fontTable.xml"/><Relationship Id="rId6" Type="http://schemas.openxmlformats.org/officeDocument/2006/relationships/footnotes" Target="footnotes.xml"/><Relationship Id="rId15"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header" Target="header1.xml"/><Relationship Id="rId1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dlc_DocId xmlns="7845b4e5-581f-4554-8843-a411c9829904">ZXDD766ENQDJ-1058482049-1</_dlc_DocId>
    <_dlc_DocIdUrl xmlns="7845b4e5-581f-4554-8843-a411c9829904">
      <Url>https://newintranetsp.bournemouth.ac.uk/Committees/fesec/_layouts/15/DocIdRedir.aspx?ID=ZXDD766ENQDJ-1058482049-1</Url>
      <Description>ZXDD766ENQDJ-1058482049-1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61760504C58144874B61F7DD30D67C" ma:contentTypeVersion="4" ma:contentTypeDescription="Create a new document." ma:contentTypeScope="" ma:versionID="0742fefd414395ee9f4617d4c3614e72">
  <xsd:schema xmlns:xsd="http://www.w3.org/2001/XMLSchema" xmlns:xs="http://www.w3.org/2001/XMLSchema" xmlns:p="http://schemas.microsoft.com/office/2006/metadata/properties" xmlns:ns2="7845b4e5-581f-4554-8843-a411c9829904" targetNamespace="http://schemas.microsoft.com/office/2006/metadata/properties" ma:root="true" ma:fieldsID="48764de5f38256f1cf54e28181775d5c" ns2:_="">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2AD353-98DB-4A24-9BD7-698A16DF9E63}"/>
</file>

<file path=customXml/itemProps2.xml><?xml version="1.0" encoding="utf-8"?>
<ds:datastoreItem xmlns:ds="http://schemas.openxmlformats.org/officeDocument/2006/customXml" ds:itemID="{1FBFDF92-85AF-4311-A349-33A4B111E6C1}"/>
</file>

<file path=customXml/itemProps3.xml><?xml version="1.0" encoding="utf-8"?>
<ds:datastoreItem xmlns:ds="http://schemas.openxmlformats.org/officeDocument/2006/customXml" ds:itemID="{038294BF-88E6-4A97-B25B-75C89601A10F}"/>
</file>

<file path=customXml/itemProps4.xml><?xml version="1.0" encoding="utf-8"?>
<ds:datastoreItem xmlns:ds="http://schemas.openxmlformats.org/officeDocument/2006/customXml" ds:itemID="{69BDE1AA-DBE4-4B49-8213-8FB44868DF19}"/>
</file>

<file path=docProps/app.xml><?xml version="1.0" encoding="utf-8"?>
<Properties xmlns="http://schemas.openxmlformats.org/officeDocument/2006/extended-properties" xmlns:vt="http://schemas.openxmlformats.org/officeDocument/2006/docPropsVTypes">
  <Template>Normal.dotm</Template>
  <TotalTime>2</TotalTime>
  <Pages>2</Pages>
  <Words>611</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Review of Senate Standing Orders</vt:lpstr>
    </vt:vector>
  </TitlesOfParts>
  <Manager>N Richardson</Manager>
  <Company>Bournemouth University</Company>
  <LinksUpToDate>false</LinksUpToDate>
  <CharactersWithSpaces>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FESEC TERMS OF REFERENCE - SEPT 2015</dc:title>
  <dc:creator>G Rayment</dc:creator>
  <cp:keywords>Senate</cp:keywords>
  <dc:description>Updates following Constitution &amp; Procedures Committee on 24 September 2009</dc:description>
  <cp:lastModifiedBy>Maxine,Frampton</cp:lastModifiedBy>
  <cp:revision>3</cp:revision>
  <dcterms:created xsi:type="dcterms:W3CDTF">2015-10-06T07:17:00Z</dcterms:created>
  <dcterms:modified xsi:type="dcterms:W3CDTF">2015-10-15T08:07:00Z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0x0101004261760504C58144874B61F7DD30D67C</vt:lpwstr>
  </property>
  <property fmtid="{D5CDD505-2E9C-101B-9397-08002B2CF9AE}" pid="6" name="FileLeafRef">
    <vt:lpwstr>FESEC TERMS OF REFERENCE - SEPT 2015.docx</vt:lpwstr>
  </property>
  <property fmtid="{D5CDD505-2E9C-101B-9397-08002B2CF9AE}" pid="7" name="_dlc_DocIdItemGuid">
    <vt:lpwstr>9f4fc080-9995-4511-b87b-dd7225e7b73c</vt:lpwstr>
  </property>
  <property fmtid="{D5CDD505-2E9C-101B-9397-08002B2CF9AE}" pid="8" name="Modified By">
    <vt:lpwstr>STAFF\mframpton</vt:lpwstr>
  </property>
  <property fmtid="{D5CDD505-2E9C-101B-9397-08002B2CF9AE}" pid="9" name="source_item_id">
    <vt:lpwstr>1</vt:lpwstr>
  </property>
  <property fmtid="{D5CDD505-2E9C-101B-9397-08002B2CF9AE}" pid="10" name="Created By">
    <vt:lpwstr>STAFF\mframpton</vt:lpwstr>
  </property>
</Properties>
</file>